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2518"/>
        <w:gridCol w:w="3288"/>
        <w:gridCol w:w="1605"/>
        <w:gridCol w:w="1605"/>
      </w:tblGrid>
      <w:tr w:rsidR="00CE0DAD" w14:paraId="5584F05B" w14:textId="6EB39518" w:rsidTr="00CE0DAD">
        <w:trPr>
          <w:trHeight w:val="2205"/>
        </w:trPr>
        <w:tc>
          <w:tcPr>
            <w:tcW w:w="2518" w:type="dxa"/>
          </w:tcPr>
          <w:p w14:paraId="637EC1E4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 xml:space="preserve">Applecart Arts </w:t>
            </w:r>
          </w:p>
          <w:p w14:paraId="10E13F44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Art Centre</w:t>
            </w:r>
          </w:p>
          <w:p w14:paraId="2C44DBB6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170 Harold Road</w:t>
            </w:r>
          </w:p>
          <w:p w14:paraId="67913C08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Pr="001F56F4">
              <w:rPr>
                <w:rFonts w:ascii="Arial" w:hAnsi="Arial" w:cs="Arial"/>
                <w:sz w:val="28"/>
                <w:szCs w:val="28"/>
              </w:rPr>
              <w:t>13 0SE</w:t>
            </w:r>
          </w:p>
        </w:tc>
        <w:tc>
          <w:tcPr>
            <w:tcW w:w="3288" w:type="dxa"/>
          </w:tcPr>
          <w:p w14:paraId="49B8E70E" w14:textId="77777777" w:rsidR="00CE0DAD" w:rsidRDefault="00CE0DAD" w:rsidP="00CE0DAD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89E18DF" wp14:editId="093EFE6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118745</wp:posOffset>
                  </wp:positionV>
                  <wp:extent cx="1628775" cy="1085215"/>
                  <wp:effectExtent l="0" t="0" r="9525" b="635"/>
                  <wp:wrapSquare wrapText="bothSides"/>
                  <wp:docPr id="1" name="Picture 1" descr="A large brick building with a clock on the side of a road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rold_road_centre_build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6C9AC0D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8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DA2A25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5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8F827E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3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8DE655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7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5670A9B" w14:textId="3BCA0B18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5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A6B9B32" w14:textId="511864BF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</w:tc>
      </w:tr>
      <w:tr w:rsidR="00CE0DAD" w14:paraId="6C9BEC14" w14:textId="571D13D6" w:rsidTr="00CE0DAD">
        <w:tc>
          <w:tcPr>
            <w:tcW w:w="2518" w:type="dxa"/>
          </w:tcPr>
          <w:p w14:paraId="6805BEF4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Canning Town Library</w:t>
            </w:r>
          </w:p>
          <w:p w14:paraId="3F7B860F" w14:textId="08F9E7D3" w:rsidR="00CE0DAD" w:rsidRDefault="00C670A5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Rathbo</w:t>
            </w:r>
            <w:r w:rsidR="00CE0DAD" w:rsidRPr="002A0C76">
              <w:rPr>
                <w:rFonts w:ascii="Arial" w:hAnsi="Arial" w:cs="Arial"/>
                <w:sz w:val="28"/>
                <w:szCs w:val="28"/>
              </w:rPr>
              <w:t>ne Ma</w:t>
            </w:r>
            <w:r w:rsidR="00CE0DAD">
              <w:rPr>
                <w:rFonts w:ascii="Arial" w:hAnsi="Arial" w:cs="Arial"/>
                <w:sz w:val="28"/>
                <w:szCs w:val="28"/>
              </w:rPr>
              <w:t>rket</w:t>
            </w:r>
          </w:p>
          <w:p w14:paraId="00D2CB1D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 xml:space="preserve">18 </w:t>
            </w:r>
            <w:r>
              <w:rPr>
                <w:rFonts w:ascii="Arial" w:hAnsi="Arial" w:cs="Arial"/>
                <w:sz w:val="28"/>
                <w:szCs w:val="28"/>
              </w:rPr>
              <w:t>B</w:t>
            </w:r>
            <w:r w:rsidRPr="002A0C76">
              <w:rPr>
                <w:rFonts w:ascii="Arial" w:hAnsi="Arial" w:cs="Arial"/>
                <w:sz w:val="28"/>
                <w:szCs w:val="28"/>
              </w:rPr>
              <w:t>arking road</w:t>
            </w:r>
          </w:p>
          <w:p w14:paraId="31C6CCF6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1F56F4">
              <w:rPr>
                <w:rFonts w:ascii="Arial" w:hAnsi="Arial" w:cs="Arial"/>
                <w:sz w:val="28"/>
                <w:szCs w:val="28"/>
              </w:rPr>
              <w:t>Canning To</w:t>
            </w:r>
            <w:r>
              <w:rPr>
                <w:rFonts w:ascii="Arial" w:hAnsi="Arial" w:cs="Arial"/>
                <w:sz w:val="28"/>
                <w:szCs w:val="28"/>
              </w:rPr>
              <w:t>wn</w:t>
            </w:r>
            <w:r w:rsidRPr="001F56F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2B1C067" w14:textId="2AD0F1B9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1F56F4">
              <w:rPr>
                <w:rFonts w:ascii="Arial" w:hAnsi="Arial" w:cs="Arial"/>
                <w:sz w:val="28"/>
                <w:szCs w:val="28"/>
              </w:rPr>
              <w:t>E16 1EH</w:t>
            </w:r>
          </w:p>
        </w:tc>
        <w:tc>
          <w:tcPr>
            <w:tcW w:w="3288" w:type="dxa"/>
          </w:tcPr>
          <w:p w14:paraId="682EF5E3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BD5F2" wp14:editId="308B7F34">
                  <wp:extent cx="1685925" cy="1123950"/>
                  <wp:effectExtent l="0" t="0" r="9525" b="0"/>
                  <wp:docPr id="4" name="Picture 4" descr="A picture containing indoor, floor, wall, tabl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nning-Town-Library-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95" cy="112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CDE276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28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2575C76C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25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32704C22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23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rd*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9257C49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27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4E1DBE62" w14:textId="77777777" w:rsidR="00CE0DAD" w:rsidRPr="00ED3FB0" w:rsidRDefault="00CE0DAD" w:rsidP="00CE0DAD">
            <w:r>
              <w:rPr>
                <w:rFonts w:ascii="Arial" w:hAnsi="Arial" w:cs="Arial"/>
                <w:sz w:val="24"/>
                <w:szCs w:val="24"/>
              </w:rPr>
              <w:t>July 25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  <w:p w14:paraId="144E7BCD" w14:textId="7AE65167" w:rsidR="00CE0DAD" w:rsidRDefault="00CE0DAD" w:rsidP="00CE0DAD">
            <w:pPr>
              <w:jc w:val="center"/>
              <w:rPr>
                <w:noProof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1B561E" w14:textId="77777777" w:rsidR="00CE0DAD" w:rsidRDefault="00CE0DAD" w:rsidP="00CE0DAD"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  <w:p w14:paraId="118ED92E" w14:textId="38621DBB" w:rsidR="00CE0DAD" w:rsidRDefault="00CE0DAD" w:rsidP="00CE0DAD">
            <w:pPr>
              <w:jc w:val="center"/>
              <w:rPr>
                <w:noProof/>
              </w:rPr>
            </w:pPr>
          </w:p>
        </w:tc>
      </w:tr>
      <w:tr w:rsidR="00CE0DAD" w14:paraId="320EBC7C" w14:textId="7186525A" w:rsidTr="00CE0DAD">
        <w:tc>
          <w:tcPr>
            <w:tcW w:w="2518" w:type="dxa"/>
          </w:tcPr>
          <w:p w14:paraId="34BC9EEC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Durning Hall Community Centre – Earlham Grove</w:t>
            </w:r>
          </w:p>
          <w:p w14:paraId="43298DB0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Forest</w:t>
            </w:r>
            <w:r>
              <w:rPr>
                <w:rFonts w:ascii="Arial" w:hAnsi="Arial" w:cs="Arial"/>
                <w:sz w:val="28"/>
                <w:szCs w:val="28"/>
              </w:rPr>
              <w:t xml:space="preserve"> Gate</w:t>
            </w:r>
          </w:p>
          <w:p w14:paraId="2C2D7D7E" w14:textId="29D48E55" w:rsidR="00CE0DAD" w:rsidRPr="002A0C76" w:rsidRDefault="00C47E1F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E7</w:t>
            </w:r>
            <w:r w:rsidR="00CE0DAD" w:rsidRPr="001F56F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9AB</w:t>
            </w:r>
            <w:bookmarkStart w:id="0" w:name="_GoBack"/>
            <w:bookmarkEnd w:id="0"/>
          </w:p>
        </w:tc>
        <w:tc>
          <w:tcPr>
            <w:tcW w:w="3288" w:type="dxa"/>
          </w:tcPr>
          <w:p w14:paraId="68341B78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BC302" wp14:editId="5C950AC0">
                  <wp:extent cx="1676400" cy="1119230"/>
                  <wp:effectExtent l="0" t="0" r="0" b="5080"/>
                  <wp:docPr id="5" name="Picture 5" descr="A large brick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urning Hal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95" cy="113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EB0B32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7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1965B1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E5EF9B0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2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C9DAC3B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6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702C30" w14:textId="37E51E5D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1235D0" w14:textId="57AF7697" w:rsidR="00CE0DAD" w:rsidRDefault="00CE0DAD" w:rsidP="00CE0DA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</w:tc>
      </w:tr>
      <w:tr w:rsidR="00CE0DAD" w14:paraId="244B6E91" w14:textId="40CD49C1" w:rsidTr="00CE0DAD">
        <w:trPr>
          <w:trHeight w:val="1709"/>
        </w:trPr>
        <w:tc>
          <w:tcPr>
            <w:tcW w:w="2518" w:type="dxa"/>
          </w:tcPr>
          <w:p w14:paraId="7A61BE7B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Froud Centre</w:t>
            </w:r>
          </w:p>
          <w:p w14:paraId="12D561EF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1 Toronto Avenue</w:t>
            </w:r>
          </w:p>
          <w:p w14:paraId="1F1ABB02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Manor Park</w:t>
            </w:r>
          </w:p>
          <w:p w14:paraId="0CE46C85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E12 5JF</w:t>
            </w:r>
          </w:p>
        </w:tc>
        <w:tc>
          <w:tcPr>
            <w:tcW w:w="3288" w:type="dxa"/>
          </w:tcPr>
          <w:p w14:paraId="3223D913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A5EA9" wp14:editId="5A9E5D59">
                  <wp:extent cx="1647825" cy="1049771"/>
                  <wp:effectExtent l="0" t="0" r="0" b="0"/>
                  <wp:docPr id="3" name="Picture 3" descr="A store in a brick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oud centr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65" cy="108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691FD2D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22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9AA9172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19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F9AA40C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17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942DD5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21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B47CE02" w14:textId="21AF3D8A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19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933A8C" w14:textId="44666503" w:rsidR="00CE0DAD" w:rsidRDefault="00CE0DAD" w:rsidP="00CE0DA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</w:tc>
      </w:tr>
      <w:tr w:rsidR="00CE0DAD" w14:paraId="7B43DD1B" w14:textId="666FB5F5" w:rsidTr="00CE0DAD">
        <w:tc>
          <w:tcPr>
            <w:tcW w:w="2518" w:type="dxa"/>
          </w:tcPr>
          <w:p w14:paraId="7CDD8125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Saint Marks Church &amp; Community Centre</w:t>
            </w:r>
          </w:p>
          <w:p w14:paraId="58B06BCA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218 </w:t>
            </w:r>
            <w:r w:rsidRPr="002A0C76">
              <w:rPr>
                <w:rFonts w:ascii="Arial" w:hAnsi="Arial" w:cs="Arial"/>
                <w:sz w:val="28"/>
                <w:szCs w:val="28"/>
              </w:rPr>
              <w:t>Tollgate Road</w:t>
            </w:r>
          </w:p>
          <w:p w14:paraId="1943C6B5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E6 5YA</w:t>
            </w:r>
          </w:p>
        </w:tc>
        <w:tc>
          <w:tcPr>
            <w:tcW w:w="3288" w:type="dxa"/>
          </w:tcPr>
          <w:p w14:paraId="582AC13B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00503" wp14:editId="4C7D0A39">
                  <wp:extent cx="1515141" cy="1072515"/>
                  <wp:effectExtent l="0" t="0" r="8890" b="0"/>
                  <wp:docPr id="6" name="Picture 6" descr="A house that has a sign on the side of a road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int Mark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19" cy="10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21F680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15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3FA478B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12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977E6E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10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5DA211F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14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C84D4AE" w14:textId="3C356FF7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12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A46E2A" w14:textId="69492D00" w:rsidR="00CE0DAD" w:rsidRDefault="00CE0DAD" w:rsidP="00CE0DA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</w:tc>
      </w:tr>
      <w:tr w:rsidR="00CE0DAD" w14:paraId="74C1FBDD" w14:textId="2B0A0177" w:rsidTr="00CE0DAD">
        <w:tc>
          <w:tcPr>
            <w:tcW w:w="2518" w:type="dxa"/>
          </w:tcPr>
          <w:p w14:paraId="75864B7E" w14:textId="2751740A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Stratford</w:t>
            </w:r>
            <w:r w:rsidR="00FF1034">
              <w:rPr>
                <w:rFonts w:ascii="Arial" w:hAnsi="Arial" w:cs="Arial"/>
                <w:sz w:val="28"/>
                <w:szCs w:val="28"/>
              </w:rPr>
              <w:t xml:space="preserve"> Advice</w:t>
            </w:r>
            <w:r>
              <w:rPr>
                <w:rFonts w:ascii="Arial" w:hAnsi="Arial" w:cs="Arial"/>
                <w:sz w:val="28"/>
                <w:szCs w:val="28"/>
              </w:rPr>
              <w:t xml:space="preserve"> Arcade</w:t>
            </w:r>
          </w:p>
          <w:p w14:paraId="3C0B1630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107-109 The Grove</w:t>
            </w:r>
          </w:p>
          <w:p w14:paraId="26D752C8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E15 1HP</w:t>
            </w:r>
          </w:p>
        </w:tc>
        <w:tc>
          <w:tcPr>
            <w:tcW w:w="3288" w:type="dxa"/>
          </w:tcPr>
          <w:p w14:paraId="2D8F7D2D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FE0725" wp14:editId="7364F97E">
                  <wp:extent cx="1495322" cy="1121573"/>
                  <wp:effectExtent l="0" t="0" r="0" b="2540"/>
                  <wp:docPr id="7" name="Picture 7" descr="A large brick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ratford-Advice-Arcad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21" cy="114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820EFC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14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8597AB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11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181E7E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9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0567110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13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E02EB82" w14:textId="2F3C2983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11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E70986" w14:textId="5D5D0846" w:rsidR="00CE0DAD" w:rsidRDefault="00CE0DAD" w:rsidP="00CE0DA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</w:tc>
      </w:tr>
      <w:tr w:rsidR="00CE0DAD" w14:paraId="00246E03" w14:textId="53D1E122" w:rsidTr="00CE0DAD">
        <w:tc>
          <w:tcPr>
            <w:tcW w:w="2518" w:type="dxa"/>
          </w:tcPr>
          <w:p w14:paraId="50E8494A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Trinity Centre</w:t>
            </w:r>
          </w:p>
          <w:p w14:paraId="7A508D65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East Avenue</w:t>
            </w:r>
          </w:p>
          <w:p w14:paraId="7F4D6302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Newham</w:t>
            </w:r>
          </w:p>
          <w:p w14:paraId="5B6BD01A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E12 6SG</w:t>
            </w:r>
          </w:p>
        </w:tc>
        <w:tc>
          <w:tcPr>
            <w:tcW w:w="3288" w:type="dxa"/>
          </w:tcPr>
          <w:p w14:paraId="521B65FD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C45C13" wp14:editId="1F0CFDC6">
                  <wp:extent cx="1950720" cy="1463040"/>
                  <wp:effectExtent l="0" t="0" r="0" b="3810"/>
                  <wp:docPr id="8" name="Picture 8" descr="A car parked on the side of a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rinit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78E506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1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1F6CCFA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26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227CB2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24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168577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28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2D41B67" w14:textId="2D0B070A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26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B6ACB8" w14:textId="1B19D830" w:rsidR="00CE0DAD" w:rsidRDefault="00CE0DAD" w:rsidP="00CE0DA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10:00 -13:00</w:t>
            </w:r>
          </w:p>
        </w:tc>
      </w:tr>
      <w:tr w:rsidR="00CE0DAD" w14:paraId="348AEB56" w14:textId="602998DD" w:rsidTr="00CE0DAD">
        <w:tc>
          <w:tcPr>
            <w:tcW w:w="2518" w:type="dxa"/>
          </w:tcPr>
          <w:p w14:paraId="109D0710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 w:rsidRPr="002A0C76">
              <w:rPr>
                <w:rFonts w:ascii="Arial" w:hAnsi="Arial" w:cs="Arial"/>
                <w:sz w:val="28"/>
                <w:szCs w:val="28"/>
              </w:rPr>
              <w:t>Well Community Centre,</w:t>
            </w:r>
          </w:p>
          <w:p w14:paraId="7324BD76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49</w:t>
            </w:r>
            <w:r w:rsidRPr="002A0C76">
              <w:rPr>
                <w:rFonts w:ascii="Arial" w:hAnsi="Arial" w:cs="Arial"/>
                <w:sz w:val="28"/>
                <w:szCs w:val="28"/>
              </w:rPr>
              <w:t xml:space="preserve"> Vicarage Lane</w:t>
            </w:r>
          </w:p>
          <w:p w14:paraId="63855F78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Newham</w:t>
            </w:r>
          </w:p>
          <w:p w14:paraId="0EAC5789" w14:textId="77777777" w:rsidR="00CE0DAD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East Ham</w:t>
            </w:r>
          </w:p>
          <w:p w14:paraId="04A6ED8D" w14:textId="77777777" w:rsidR="00CE0DAD" w:rsidRPr="002A0C76" w:rsidRDefault="00CE0DAD" w:rsidP="00CE0DA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E6 6DQ</w:t>
            </w:r>
          </w:p>
        </w:tc>
        <w:tc>
          <w:tcPr>
            <w:tcW w:w="3288" w:type="dxa"/>
          </w:tcPr>
          <w:p w14:paraId="12F3F857" w14:textId="77777777" w:rsidR="00CE0DAD" w:rsidRDefault="00CE0DAD" w:rsidP="00CE0D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C4C0D" wp14:editId="1E2E8749">
                  <wp:extent cx="1946943" cy="1460314"/>
                  <wp:effectExtent l="0" t="0" r="0" b="6985"/>
                  <wp:docPr id="9" name="Picture 9" descr="A group of people standing in front of a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el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306" cy="15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E1ABCD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21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88CA1D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18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FBE90ED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16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CCABE7F" w14:textId="77777777" w:rsidR="00CE0DAD" w:rsidRDefault="00CE0DAD" w:rsidP="00CE0D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20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5BCA29" w14:textId="18FAE548" w:rsidR="00CE0DAD" w:rsidRDefault="00CE0DAD" w:rsidP="00CE0DAD">
            <w:pPr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July 18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DA4987" w14:textId="0D17F4BB" w:rsidR="00CE0DAD" w:rsidRDefault="00CE0DAD" w:rsidP="00CE0DAD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10:30 -13:30</w:t>
            </w:r>
          </w:p>
        </w:tc>
      </w:tr>
    </w:tbl>
    <w:p w14:paraId="507311E4" w14:textId="77777777" w:rsidR="00ED3FB0" w:rsidRDefault="00ED3FB0" w:rsidP="00ED3FB0"/>
    <w:sectPr w:rsidR="00ED3FB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5F411" w14:textId="77777777" w:rsidR="00ED3FB0" w:rsidRDefault="00ED3FB0" w:rsidP="00ED3FB0">
      <w:pPr>
        <w:spacing w:after="0" w:line="240" w:lineRule="auto"/>
      </w:pPr>
      <w:r>
        <w:separator/>
      </w:r>
    </w:p>
  </w:endnote>
  <w:endnote w:type="continuationSeparator" w:id="0">
    <w:p w14:paraId="3C8F1EE7" w14:textId="77777777" w:rsidR="00ED3FB0" w:rsidRDefault="00ED3FB0" w:rsidP="00ED3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61F5D" w14:textId="77777777" w:rsidR="0044255E" w:rsidRDefault="004425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6AAE3" w14:textId="77777777" w:rsidR="0044255E" w:rsidRPr="0044255E" w:rsidRDefault="0044255E" w:rsidP="0044255E">
    <w:pPr>
      <w:pStyle w:val="Footer"/>
    </w:pPr>
    <w:bookmarkStart w:id="1" w:name="_Hlk505166334"/>
    <w:bookmarkStart w:id="2" w:name="_Hlk505166335"/>
    <w:bookmarkStart w:id="3" w:name="_Hlk505166336"/>
    <w:bookmarkStart w:id="4" w:name="_Hlk505166337"/>
    <w:bookmarkStart w:id="5" w:name="_Hlk505166338"/>
    <w:bookmarkStart w:id="6" w:name="_Hlk505166339"/>
    <w:r w:rsidRPr="0044255E">
      <w:rPr>
        <w:noProof/>
      </w:rPr>
      <w:drawing>
        <wp:inline distT="0" distB="0" distL="0" distR="0" wp14:anchorId="02B696F1" wp14:editId="31C9522D">
          <wp:extent cx="619125" cy="866496"/>
          <wp:effectExtent l="0" t="0" r="0" b="0"/>
          <wp:docPr id="11" name="Picture 11" descr="A drawing of a perso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ty Bridge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094" cy="893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55E">
      <w:tab/>
    </w:r>
    <w:r w:rsidRPr="0044255E">
      <w:tab/>
    </w:r>
    <w:r w:rsidRPr="0044255E">
      <w:rPr>
        <w:noProof/>
      </w:rPr>
      <w:drawing>
        <wp:inline distT="0" distB="0" distL="0" distR="0" wp14:anchorId="13624BCA" wp14:editId="3D023AC8">
          <wp:extent cx="1190625" cy="801169"/>
          <wp:effectExtent l="0" t="0" r="0" b="0"/>
          <wp:docPr id="12" name="Picture 12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ton mansfiel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466" cy="80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bookmarkEnd w:id="5"/>
    <w:bookmarkEnd w:id="6"/>
  </w:p>
  <w:p w14:paraId="1BF95B88" w14:textId="77777777" w:rsidR="0044255E" w:rsidRPr="0044255E" w:rsidRDefault="0044255E" w:rsidP="004425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A9A8E" w14:textId="77777777" w:rsidR="0044255E" w:rsidRDefault="004425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06999" w14:textId="77777777" w:rsidR="00ED3FB0" w:rsidRDefault="00ED3FB0" w:rsidP="00ED3FB0">
      <w:pPr>
        <w:spacing w:after="0" w:line="240" w:lineRule="auto"/>
      </w:pPr>
      <w:r>
        <w:separator/>
      </w:r>
    </w:p>
  </w:footnote>
  <w:footnote w:type="continuationSeparator" w:id="0">
    <w:p w14:paraId="44E36C18" w14:textId="77777777" w:rsidR="00ED3FB0" w:rsidRDefault="00ED3FB0" w:rsidP="00ED3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18976" w14:textId="77777777" w:rsidR="0044255E" w:rsidRDefault="004425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02029" w14:textId="77777777" w:rsidR="00963424" w:rsidRDefault="00963424" w:rsidP="00ED3FB0">
    <w:pPr>
      <w:pStyle w:val="Header"/>
      <w:jc w:val="center"/>
      <w:rPr>
        <w:b/>
        <w:color w:val="FFC000"/>
        <w:sz w:val="36"/>
        <w:szCs w:val="36"/>
      </w:rPr>
    </w:pPr>
    <w:r>
      <w:rPr>
        <w:noProof/>
      </w:rPr>
      <w:drawing>
        <wp:inline distT="0" distB="0" distL="0" distR="0" wp14:anchorId="41BDCE5C" wp14:editId="29A2797D">
          <wp:extent cx="1809483" cy="1104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tter Finances - Logo 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189" cy="111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0E9644" w14:textId="77777777" w:rsidR="00ED3FB0" w:rsidRDefault="00963424" w:rsidP="00ED3FB0">
    <w:pPr>
      <w:pStyle w:val="Header"/>
      <w:jc w:val="center"/>
    </w:pPr>
    <w:r w:rsidRPr="00207E45">
      <w:rPr>
        <w:b/>
        <w:color w:val="FFC000"/>
        <w:sz w:val="36"/>
        <w:szCs w:val="36"/>
      </w:rPr>
      <w:t>1-2-1 Venues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3299E" w14:textId="77777777" w:rsidR="0044255E" w:rsidRDefault="004425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477"/>
    <w:rsid w:val="00022477"/>
    <w:rsid w:val="001F56F4"/>
    <w:rsid w:val="00207E45"/>
    <w:rsid w:val="002A0C76"/>
    <w:rsid w:val="0044255E"/>
    <w:rsid w:val="007130DB"/>
    <w:rsid w:val="00867E0D"/>
    <w:rsid w:val="00963424"/>
    <w:rsid w:val="00A17B6A"/>
    <w:rsid w:val="00C47E1F"/>
    <w:rsid w:val="00C670A5"/>
    <w:rsid w:val="00CE0DAD"/>
    <w:rsid w:val="00ED3FB0"/>
    <w:rsid w:val="00FF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CBC7728"/>
  <w15:chartTrackingRefBased/>
  <w15:docId w15:val="{535F68EC-117B-4B28-91A6-4DFA15F7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FB0"/>
  </w:style>
  <w:style w:type="paragraph" w:styleId="Footer">
    <w:name w:val="footer"/>
    <w:basedOn w:val="Normal"/>
    <w:link w:val="FooterChar"/>
    <w:uiPriority w:val="99"/>
    <w:unhideWhenUsed/>
    <w:rsid w:val="00ED3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FB0"/>
  </w:style>
  <w:style w:type="table" w:styleId="TableGrid">
    <w:name w:val="Table Grid"/>
    <w:basedOn w:val="TableNormal"/>
    <w:uiPriority w:val="39"/>
    <w:rsid w:val="00ED3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2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7509E010D584E807123B2E5690E53" ma:contentTypeVersion="9" ma:contentTypeDescription="Create a new document." ma:contentTypeScope="" ma:versionID="6a355a5df1ba1e63c13f4bda85c826ab">
  <xsd:schema xmlns:xsd="http://www.w3.org/2001/XMLSchema" xmlns:xs="http://www.w3.org/2001/XMLSchema" xmlns:p="http://schemas.microsoft.com/office/2006/metadata/properties" xmlns:ns2="2848e45a-67cf-48ef-8ba4-35010d58f746" xmlns:ns3="67601819-6d4e-46f3-a8d7-e4f7f37248dd" targetNamespace="http://schemas.microsoft.com/office/2006/metadata/properties" ma:root="true" ma:fieldsID="ebd84508912efaf2bf99724d3de518b0" ns2:_="" ns3:_="">
    <xsd:import namespace="2848e45a-67cf-48ef-8ba4-35010d58f746"/>
    <xsd:import namespace="67601819-6d4e-46f3-a8d7-e4f7f37248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e_x0020_amen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8e45a-67cf-48ef-8ba4-35010d58f7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01819-6d4e-46f3-a8d7-e4f7f37248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e_x0020_amended" ma:index="16" nillable="true" ma:displayName="Date amended" ma:format="DateOnly" ma:internalName="Date_x0020_amend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amended xmlns="67601819-6d4e-46f3-a8d7-e4f7f37248dd" xsi:nil="true"/>
  </documentManagement>
</p:properties>
</file>

<file path=customXml/itemProps1.xml><?xml version="1.0" encoding="utf-8"?>
<ds:datastoreItem xmlns:ds="http://schemas.openxmlformats.org/officeDocument/2006/customXml" ds:itemID="{870F4D69-95AE-428E-8541-98E02B218D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8e45a-67cf-48ef-8ba4-35010d58f746"/>
    <ds:schemaRef ds:uri="67601819-6d4e-46f3-a8d7-e4f7f3724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9EC8-B563-46BE-87B0-7C1E548343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31E9CF-BC5F-45CB-A0A9-F7C06A524716}">
  <ds:schemaRefs>
    <ds:schemaRef ds:uri="http://purl.org/dc/terms/"/>
    <ds:schemaRef ds:uri="2848e45a-67cf-48ef-8ba4-35010d58f74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67601819-6d4e-46f3-a8d7-e4f7f37248d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Kemar Walford</dc:creator>
  <cp:keywords/>
  <dc:description/>
  <cp:lastModifiedBy>Kemar Walford</cp:lastModifiedBy>
  <cp:revision>6</cp:revision>
  <cp:lastPrinted>2018-01-31T17:10:00Z</cp:lastPrinted>
  <dcterms:created xsi:type="dcterms:W3CDTF">2018-01-31T14:53:00Z</dcterms:created>
  <dcterms:modified xsi:type="dcterms:W3CDTF">2018-03-16T16:14:00Z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0x010100C9B7509E010D584E807123B2E5690E53</vt:lpwstr>
  </property>
</Properties>
</file>