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1F28" w14:textId="77777777" w:rsidR="00955FA6" w:rsidRDefault="00955FA6" w:rsidP="00955FA6">
      <w:pPr>
        <w:spacing w:after="0" w:line="240" w:lineRule="auto"/>
        <w:rPr>
          <w:rFonts w:ascii="Arial" w:hAnsi="Arial" w:cs="Arial"/>
          <w:color w:val="000000"/>
          <w:sz w:val="36"/>
          <w:szCs w:val="36"/>
          <w:lang w:eastAsia="en-US"/>
        </w:rPr>
      </w:pPr>
    </w:p>
    <w:p w14:paraId="78E0702B" w14:textId="77777777" w:rsidR="00955FA6" w:rsidRDefault="00955FA6" w:rsidP="00955FA6">
      <w:pPr>
        <w:pBdr>
          <w:top w:val="nil"/>
          <w:left w:val="nil"/>
          <w:bottom w:val="nil"/>
          <w:right w:val="nil"/>
          <w:between w:val="nil"/>
        </w:pBdr>
        <w:spacing w:after="0" w:line="240" w:lineRule="auto"/>
        <w:jc w:val="right"/>
        <w:rPr>
          <w:rFonts w:ascii="Arial" w:eastAsia="Arial" w:hAnsi="Arial" w:cs="Arial"/>
          <w:b/>
          <w:bCs/>
          <w:sz w:val="22"/>
          <w:szCs w:val="22"/>
        </w:rPr>
      </w:pPr>
      <w:r>
        <w:rPr>
          <w:noProof/>
          <w:color w:val="000000"/>
          <w:lang w:val="en-US" w:eastAsia="en-US"/>
        </w:rPr>
        <w:drawing>
          <wp:inline distT="0" distB="0" distL="0" distR="0" wp14:anchorId="3085827D" wp14:editId="0CEBBE05">
            <wp:extent cx="1400175" cy="105013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00175" cy="1050131"/>
                    </a:xfrm>
                    <a:prstGeom prst="rect">
                      <a:avLst/>
                    </a:prstGeom>
                    <a:ln/>
                  </pic:spPr>
                </pic:pic>
              </a:graphicData>
            </a:graphic>
          </wp:inline>
        </w:drawing>
      </w:r>
      <w:r w:rsidRPr="00955FA6">
        <w:rPr>
          <w:rFonts w:ascii="Arial" w:eastAsia="Arial" w:hAnsi="Arial" w:cs="Arial"/>
          <w:b/>
          <w:bCs/>
          <w:sz w:val="22"/>
          <w:szCs w:val="22"/>
        </w:rPr>
        <w:t xml:space="preserve"> </w:t>
      </w:r>
    </w:p>
    <w:p w14:paraId="1E279158" w14:textId="553C1888" w:rsidR="00955FA6" w:rsidRDefault="00955FA6" w:rsidP="00955FA6">
      <w:pPr>
        <w:pBdr>
          <w:top w:val="nil"/>
          <w:left w:val="nil"/>
          <w:bottom w:val="nil"/>
          <w:right w:val="nil"/>
          <w:between w:val="nil"/>
        </w:pBdr>
        <w:spacing w:after="0" w:line="240" w:lineRule="auto"/>
        <w:jc w:val="right"/>
        <w:rPr>
          <w:rFonts w:ascii="Arial" w:eastAsia="Arial" w:hAnsi="Arial" w:cs="Arial"/>
          <w:b/>
          <w:bCs/>
          <w:sz w:val="22"/>
          <w:szCs w:val="22"/>
        </w:rPr>
      </w:pPr>
      <w:r w:rsidRPr="7718FE04">
        <w:rPr>
          <w:rFonts w:ascii="Arial" w:eastAsia="Arial" w:hAnsi="Arial" w:cs="Arial"/>
          <w:b/>
          <w:bCs/>
          <w:sz w:val="22"/>
          <w:szCs w:val="22"/>
        </w:rPr>
        <w:t>The Froud Centre</w:t>
      </w:r>
      <w:bookmarkStart w:id="0" w:name="_8jip3384hifo" w:colFirst="0" w:colLast="0"/>
      <w:bookmarkStart w:id="1" w:name="_1lpjxtuj13ky" w:colFirst="0" w:colLast="0"/>
      <w:bookmarkEnd w:id="0"/>
      <w:bookmarkEnd w:id="1"/>
    </w:p>
    <w:p w14:paraId="6EFFA62C" w14:textId="77777777" w:rsidR="00955FA6" w:rsidRPr="00AC0E8A"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 xml:space="preserve">1 Toronto Avenue, </w:t>
      </w:r>
    </w:p>
    <w:p w14:paraId="6096D194" w14:textId="77777777" w:rsidR="00955FA6" w:rsidRPr="00AC0E8A"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Manor Park</w:t>
      </w:r>
    </w:p>
    <w:p w14:paraId="14F314AD" w14:textId="77777777" w:rsidR="00955FA6" w:rsidRPr="00AC0E8A"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London E12 5JF</w:t>
      </w:r>
    </w:p>
    <w:p w14:paraId="185877F9" w14:textId="77777777" w:rsidR="00955FA6"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 xml:space="preserve"> </w:t>
      </w:r>
      <w:r w:rsidRPr="00AC0E8A">
        <w:rPr>
          <w:rFonts w:ascii="Arial" w:eastAsia="Arial" w:hAnsi="Arial" w:cs="Arial"/>
          <w:b/>
          <w:sz w:val="22"/>
          <w:szCs w:val="22"/>
        </w:rPr>
        <w:t>020 8478 2468</w:t>
      </w:r>
    </w:p>
    <w:p w14:paraId="31240F25" w14:textId="239DF5EE" w:rsidR="00955FA6" w:rsidRPr="00955FA6" w:rsidRDefault="00955FA6" w:rsidP="00955FA6">
      <w:pPr>
        <w:spacing w:after="0" w:line="240" w:lineRule="auto"/>
        <w:rPr>
          <w:rFonts w:ascii="Arial" w:eastAsia="Arial" w:hAnsi="Arial" w:cs="Arial"/>
          <w:sz w:val="22"/>
          <w:szCs w:val="22"/>
        </w:rPr>
      </w:pPr>
      <w:r w:rsidRPr="00955FA6">
        <w:rPr>
          <w:rFonts w:ascii="Arial" w:hAnsi="Arial" w:cs="Arial"/>
          <w:color w:val="000000"/>
          <w:sz w:val="36"/>
          <w:szCs w:val="36"/>
          <w:lang w:eastAsia="en-US"/>
        </w:rPr>
        <w:t xml:space="preserve">Job </w:t>
      </w:r>
      <w:r>
        <w:rPr>
          <w:rFonts w:ascii="Arial" w:hAnsi="Arial" w:cs="Arial"/>
          <w:color w:val="000000"/>
          <w:sz w:val="36"/>
          <w:szCs w:val="36"/>
          <w:lang w:eastAsia="en-US"/>
        </w:rPr>
        <w:t>Description</w:t>
      </w:r>
    </w:p>
    <w:p w14:paraId="40BCAC00" w14:textId="5A81AD83" w:rsidR="00835F63" w:rsidRPr="00955FA6" w:rsidRDefault="00466A67" w:rsidP="00955FA6">
      <w:pPr>
        <w:rPr>
          <w:rFonts w:ascii="Arial" w:hAnsi="Arial" w:cs="Arial"/>
          <w:b/>
          <w:color w:val="000000"/>
          <w:sz w:val="32"/>
          <w:szCs w:val="32"/>
          <w:lang w:eastAsia="en-US"/>
        </w:rPr>
      </w:pPr>
      <w:r>
        <w:rPr>
          <w:rFonts w:ascii="Arial" w:hAnsi="Arial" w:cs="Arial"/>
          <w:b/>
          <w:color w:val="000000"/>
          <w:sz w:val="32"/>
          <w:szCs w:val="32"/>
          <w:lang w:eastAsia="en-US"/>
        </w:rPr>
        <w:t>Youth Engagement Officer</w:t>
      </w:r>
    </w:p>
    <w:p w14:paraId="3D85DA13"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Job title:</w:t>
      </w:r>
    </w:p>
    <w:p w14:paraId="530BD36F" w14:textId="02BCE1B9" w:rsidR="00955FA6" w:rsidRPr="00955FA6" w:rsidRDefault="00466A67" w:rsidP="00955FA6">
      <w:pPr>
        <w:spacing w:after="0" w:line="240" w:lineRule="auto"/>
        <w:rPr>
          <w:rFonts w:ascii="Times" w:hAnsi="Times"/>
          <w:sz w:val="20"/>
          <w:szCs w:val="20"/>
          <w:lang w:eastAsia="en-US"/>
        </w:rPr>
      </w:pPr>
      <w:r>
        <w:rPr>
          <w:rFonts w:ascii="Arial" w:hAnsi="Arial" w:cs="Arial"/>
          <w:color w:val="000000"/>
          <w:sz w:val="22"/>
          <w:szCs w:val="22"/>
          <w:lang w:eastAsia="en-US"/>
        </w:rPr>
        <w:t>Youth Engagement Officer</w:t>
      </w:r>
    </w:p>
    <w:p w14:paraId="07BB1C93" w14:textId="77777777" w:rsidR="00955FA6" w:rsidRPr="00955FA6" w:rsidRDefault="00955FA6" w:rsidP="00955FA6">
      <w:pPr>
        <w:spacing w:after="0" w:line="240" w:lineRule="auto"/>
        <w:rPr>
          <w:rFonts w:ascii="Times" w:hAnsi="Times"/>
          <w:sz w:val="20"/>
          <w:szCs w:val="20"/>
          <w:lang w:eastAsia="en-US"/>
        </w:rPr>
      </w:pPr>
    </w:p>
    <w:p w14:paraId="56C23C81" w14:textId="41BE9603" w:rsidR="00955FA6" w:rsidRPr="00955FA6" w:rsidRDefault="00955FA6" w:rsidP="00955FA6">
      <w:pPr>
        <w:pBdr>
          <w:top w:val="nil"/>
          <w:left w:val="nil"/>
          <w:bottom w:val="nil"/>
          <w:right w:val="nil"/>
          <w:between w:val="nil"/>
        </w:pBdr>
        <w:spacing w:after="0" w:line="240" w:lineRule="auto"/>
        <w:rPr>
          <w:noProof/>
          <w:color w:val="000000" w:themeColor="text1"/>
        </w:rPr>
      </w:pPr>
      <w:r w:rsidRPr="00955FA6">
        <w:rPr>
          <w:rFonts w:ascii="Arial" w:hAnsi="Arial" w:cs="Arial"/>
          <w:color w:val="000000"/>
          <w:sz w:val="22"/>
          <w:szCs w:val="22"/>
          <w:lang w:eastAsia="en-US"/>
        </w:rPr>
        <w:t xml:space="preserve">Duration: </w:t>
      </w:r>
    </w:p>
    <w:p w14:paraId="74980D6E"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3 days a week</w:t>
      </w:r>
    </w:p>
    <w:p w14:paraId="08483CBC" w14:textId="77777777" w:rsidR="00955FA6" w:rsidRPr="00955FA6" w:rsidRDefault="00955FA6" w:rsidP="00955FA6">
      <w:pPr>
        <w:spacing w:after="0" w:line="240" w:lineRule="auto"/>
        <w:rPr>
          <w:rFonts w:ascii="Times" w:hAnsi="Times"/>
          <w:sz w:val="20"/>
          <w:szCs w:val="20"/>
          <w:lang w:eastAsia="en-US"/>
        </w:rPr>
      </w:pPr>
    </w:p>
    <w:p w14:paraId="564EB0DE"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Direct line manager and accountability:</w:t>
      </w:r>
    </w:p>
    <w:p w14:paraId="23E413CF"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Youth Manager</w:t>
      </w:r>
    </w:p>
    <w:p w14:paraId="7FD8B9E5" w14:textId="77777777" w:rsidR="00955FA6" w:rsidRPr="00955FA6" w:rsidRDefault="00955FA6" w:rsidP="00955FA6">
      <w:pPr>
        <w:spacing w:after="0" w:line="240" w:lineRule="auto"/>
        <w:rPr>
          <w:rFonts w:ascii="Times" w:hAnsi="Times"/>
          <w:sz w:val="20"/>
          <w:szCs w:val="20"/>
          <w:lang w:eastAsia="en-US"/>
        </w:rPr>
      </w:pPr>
    </w:p>
    <w:p w14:paraId="38609442"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Salary:</w:t>
      </w:r>
    </w:p>
    <w:p w14:paraId="6C246A70"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£25,000 pro rata</w:t>
      </w:r>
    </w:p>
    <w:p w14:paraId="4C1428F2" w14:textId="77777777" w:rsidR="00955FA6" w:rsidRPr="00955FA6" w:rsidRDefault="00955FA6" w:rsidP="00955FA6">
      <w:pPr>
        <w:spacing w:after="0" w:line="240" w:lineRule="auto"/>
        <w:rPr>
          <w:rFonts w:ascii="Times" w:hAnsi="Times"/>
          <w:sz w:val="20"/>
          <w:szCs w:val="20"/>
          <w:lang w:eastAsia="en-US"/>
        </w:rPr>
      </w:pPr>
    </w:p>
    <w:p w14:paraId="3C73B93C"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Location:</w:t>
      </w:r>
    </w:p>
    <w:p w14:paraId="3E960D29" w14:textId="0B898446" w:rsidR="00955FA6" w:rsidRDefault="00955FA6" w:rsidP="00955FA6">
      <w:pPr>
        <w:spacing w:after="0" w:line="240" w:lineRule="auto"/>
        <w:rPr>
          <w:rFonts w:ascii="Arial" w:hAnsi="Arial" w:cs="Arial"/>
          <w:color w:val="000000"/>
          <w:sz w:val="22"/>
          <w:szCs w:val="22"/>
          <w:lang w:eastAsia="en-US"/>
        </w:rPr>
      </w:pPr>
      <w:r>
        <w:rPr>
          <w:rFonts w:ascii="Arial" w:hAnsi="Arial" w:cs="Arial"/>
          <w:color w:val="000000"/>
          <w:sz w:val="22"/>
          <w:szCs w:val="22"/>
          <w:lang w:eastAsia="en-US"/>
        </w:rPr>
        <w:t xml:space="preserve">Froud Community Centre, </w:t>
      </w:r>
      <w:r w:rsidRPr="00955FA6">
        <w:rPr>
          <w:rFonts w:ascii="Arial" w:hAnsi="Arial" w:cs="Arial"/>
          <w:color w:val="000000"/>
          <w:sz w:val="22"/>
          <w:szCs w:val="22"/>
          <w:lang w:eastAsia="en-US"/>
        </w:rPr>
        <w:t>Manor Park, E12 5JF</w:t>
      </w:r>
      <w:r w:rsidR="00466A67">
        <w:rPr>
          <w:rFonts w:ascii="Arial" w:hAnsi="Arial" w:cs="Arial"/>
          <w:color w:val="000000"/>
          <w:sz w:val="22"/>
          <w:szCs w:val="22"/>
          <w:lang w:eastAsia="en-US"/>
        </w:rPr>
        <w:t>/ Remote working</w:t>
      </w:r>
    </w:p>
    <w:p w14:paraId="3FA7C2AF" w14:textId="77777777" w:rsidR="00955FA6" w:rsidRDefault="00955FA6" w:rsidP="00955FA6">
      <w:pPr>
        <w:spacing w:after="0" w:line="240" w:lineRule="auto"/>
        <w:rPr>
          <w:rFonts w:ascii="Arial" w:hAnsi="Arial" w:cs="Arial"/>
          <w:color w:val="000000"/>
          <w:sz w:val="22"/>
          <w:szCs w:val="22"/>
          <w:lang w:eastAsia="en-US"/>
        </w:rPr>
      </w:pPr>
    </w:p>
    <w:p w14:paraId="21E49535" w14:textId="0763E67C" w:rsidR="00955FA6" w:rsidRDefault="00955FA6" w:rsidP="00955FA6">
      <w:pPr>
        <w:spacing w:after="0" w:line="240" w:lineRule="auto"/>
        <w:rPr>
          <w:rFonts w:ascii="Arial" w:hAnsi="Arial" w:cs="Arial"/>
          <w:color w:val="000000"/>
          <w:sz w:val="22"/>
          <w:szCs w:val="22"/>
          <w:lang w:eastAsia="en-US"/>
        </w:rPr>
      </w:pPr>
      <w:r>
        <w:rPr>
          <w:rFonts w:ascii="Arial" w:hAnsi="Arial" w:cs="Arial"/>
          <w:color w:val="000000"/>
          <w:sz w:val="22"/>
          <w:szCs w:val="22"/>
          <w:lang w:eastAsia="en-US"/>
        </w:rPr>
        <w:t>Job type:</w:t>
      </w:r>
    </w:p>
    <w:p w14:paraId="4468E69D" w14:textId="4C283B91" w:rsidR="00955FA6" w:rsidRDefault="00955FA6" w:rsidP="00955FA6">
      <w:pPr>
        <w:spacing w:after="0" w:line="240" w:lineRule="auto"/>
        <w:rPr>
          <w:rFonts w:ascii="Arial" w:hAnsi="Arial" w:cs="Arial"/>
          <w:color w:val="000000"/>
          <w:sz w:val="22"/>
          <w:szCs w:val="22"/>
          <w:lang w:eastAsia="en-US"/>
        </w:rPr>
      </w:pPr>
      <w:r>
        <w:rPr>
          <w:rFonts w:ascii="Arial" w:hAnsi="Arial" w:cs="Arial"/>
          <w:color w:val="000000"/>
          <w:sz w:val="22"/>
          <w:szCs w:val="22"/>
          <w:lang w:eastAsia="en-US"/>
        </w:rPr>
        <w:t xml:space="preserve">Fixed term – </w:t>
      </w:r>
      <w:r w:rsidR="001A70DB">
        <w:rPr>
          <w:rFonts w:ascii="Arial" w:hAnsi="Arial" w:cs="Arial"/>
          <w:color w:val="000000"/>
          <w:sz w:val="22"/>
          <w:szCs w:val="22"/>
          <w:lang w:eastAsia="en-US"/>
        </w:rPr>
        <w:t>September</w:t>
      </w:r>
      <w:r>
        <w:rPr>
          <w:rFonts w:ascii="Arial" w:hAnsi="Arial" w:cs="Arial"/>
          <w:color w:val="000000"/>
          <w:sz w:val="22"/>
          <w:szCs w:val="22"/>
          <w:lang w:eastAsia="en-US"/>
        </w:rPr>
        <w:t xml:space="preserve"> 2022</w:t>
      </w:r>
    </w:p>
    <w:p w14:paraId="7C491D37" w14:textId="77777777" w:rsidR="00955FA6" w:rsidRDefault="00955FA6" w:rsidP="00955FA6">
      <w:pPr>
        <w:spacing w:after="0" w:line="240" w:lineRule="auto"/>
        <w:rPr>
          <w:rFonts w:ascii="Arial" w:hAnsi="Arial" w:cs="Arial"/>
          <w:b/>
          <w:bCs/>
          <w:color w:val="000000"/>
          <w:sz w:val="22"/>
          <w:szCs w:val="22"/>
          <w:lang w:eastAsia="en-US"/>
        </w:rPr>
      </w:pPr>
    </w:p>
    <w:p w14:paraId="6182B516" w14:textId="77777777" w:rsidR="00955FA6" w:rsidRPr="00955FA6" w:rsidRDefault="00955FA6" w:rsidP="00955FA6">
      <w:pPr>
        <w:spacing w:after="0" w:line="240" w:lineRule="auto"/>
        <w:rPr>
          <w:rFonts w:ascii="Times" w:hAnsi="Times"/>
          <w:lang w:eastAsia="en-US"/>
        </w:rPr>
      </w:pPr>
      <w:r w:rsidRPr="00955FA6">
        <w:rPr>
          <w:rFonts w:ascii="Arial" w:hAnsi="Arial" w:cs="Arial"/>
          <w:b/>
          <w:bCs/>
          <w:color w:val="000000"/>
          <w:lang w:eastAsia="en-US"/>
        </w:rPr>
        <w:t>Background:</w:t>
      </w:r>
    </w:p>
    <w:p w14:paraId="6E6A0433"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 xml:space="preserve">Aston Mansfield has been working in the heart of east London for over 130 years. Our work with children, young people and families offers hope and practical experiences to build aspirations and create better futures. Working with over 400 young people each year, our aim is to create a vibrant and inclusive learning environment so that young people can become successful and active citizens contributing to their communities. We have specialist skills in working with young people with special educational needs, disabilities and their families and in working with young people at risk of mental health issues. </w:t>
      </w:r>
    </w:p>
    <w:p w14:paraId="7430185A" w14:textId="77777777" w:rsidR="00955FA6" w:rsidRPr="00955FA6" w:rsidRDefault="00955FA6" w:rsidP="00955FA6">
      <w:pPr>
        <w:spacing w:after="0" w:line="240" w:lineRule="auto"/>
        <w:rPr>
          <w:rFonts w:ascii="Times" w:hAnsi="Times"/>
          <w:sz w:val="20"/>
          <w:szCs w:val="20"/>
          <w:lang w:eastAsia="en-US"/>
        </w:rPr>
      </w:pPr>
    </w:p>
    <w:p w14:paraId="74233066"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We are proud of our work in developing challenging young people to become young leaders through our programmes and we are currently working with London Youth to gain accreditation through their quality assurance framework.</w:t>
      </w:r>
    </w:p>
    <w:p w14:paraId="0504B511" w14:textId="77777777" w:rsidR="00955FA6" w:rsidRPr="00955FA6" w:rsidRDefault="00955FA6" w:rsidP="00955FA6">
      <w:pPr>
        <w:spacing w:after="0" w:line="240" w:lineRule="auto"/>
        <w:rPr>
          <w:rFonts w:ascii="Times" w:hAnsi="Times"/>
          <w:sz w:val="20"/>
          <w:szCs w:val="20"/>
          <w:lang w:eastAsia="en-US"/>
        </w:rPr>
      </w:pPr>
    </w:p>
    <w:p w14:paraId="20A2F1F8" w14:textId="3E820DDB" w:rsidR="00955FA6" w:rsidRDefault="5971930F" w:rsidP="5971930F">
      <w:pPr>
        <w:spacing w:after="0" w:line="240" w:lineRule="auto"/>
        <w:rPr>
          <w:rFonts w:ascii="Arial" w:hAnsi="Arial" w:cs="Arial"/>
          <w:color w:val="000000" w:themeColor="text1"/>
          <w:sz w:val="22"/>
          <w:szCs w:val="22"/>
          <w:lang w:eastAsia="en-US"/>
        </w:rPr>
      </w:pPr>
      <w:r w:rsidRPr="5971930F">
        <w:rPr>
          <w:rFonts w:ascii="Arial" w:hAnsi="Arial" w:cs="Arial"/>
          <w:color w:val="000000" w:themeColor="text1"/>
          <w:sz w:val="22"/>
          <w:szCs w:val="22"/>
          <w:lang w:eastAsia="en-US"/>
        </w:rPr>
        <w:t xml:space="preserve">We run a range of youth projects in Newham including Young Achievers Group (YAG) for young people with special education needs and disabilities; </w:t>
      </w:r>
      <w:r w:rsidR="00466A67">
        <w:rPr>
          <w:rFonts w:ascii="Arial" w:hAnsi="Arial" w:cs="Arial"/>
          <w:color w:val="000000" w:themeColor="text1"/>
          <w:sz w:val="22"/>
          <w:szCs w:val="22"/>
          <w:lang w:eastAsia="en-US"/>
        </w:rPr>
        <w:t xml:space="preserve">Youth4Youth, </w:t>
      </w:r>
      <w:r w:rsidRPr="5971930F">
        <w:rPr>
          <w:rFonts w:ascii="Arial" w:hAnsi="Arial" w:cs="Arial"/>
          <w:color w:val="000000" w:themeColor="text1"/>
          <w:sz w:val="22"/>
          <w:szCs w:val="22"/>
          <w:lang w:eastAsia="en-US"/>
        </w:rPr>
        <w:t>a youth leadership programme</w:t>
      </w:r>
      <w:r w:rsidR="00466A67">
        <w:rPr>
          <w:rFonts w:ascii="Arial" w:hAnsi="Arial" w:cs="Arial"/>
          <w:color w:val="000000" w:themeColor="text1"/>
          <w:sz w:val="22"/>
          <w:szCs w:val="22"/>
          <w:lang w:eastAsia="en-US"/>
        </w:rPr>
        <w:t xml:space="preserve">; and our latest programme, SKY – an employability and coaching programme. </w:t>
      </w:r>
    </w:p>
    <w:p w14:paraId="35042734" w14:textId="453AB75B" w:rsidR="00955FA6" w:rsidRPr="00955FA6" w:rsidRDefault="00955FA6" w:rsidP="5971930F">
      <w:pPr>
        <w:spacing w:after="0" w:line="240" w:lineRule="auto"/>
        <w:rPr>
          <w:rFonts w:ascii="Arial" w:hAnsi="Arial" w:cs="Arial"/>
          <w:color w:val="000000" w:themeColor="text1"/>
          <w:sz w:val="22"/>
          <w:szCs w:val="22"/>
          <w:lang w:eastAsia="en-US"/>
        </w:rPr>
      </w:pPr>
    </w:p>
    <w:p w14:paraId="32E8623E" w14:textId="08135FD6" w:rsidR="00955FA6" w:rsidRPr="00955FA6" w:rsidRDefault="00955FA6" w:rsidP="5971930F">
      <w:pPr>
        <w:spacing w:after="0" w:line="240" w:lineRule="auto"/>
        <w:rPr>
          <w:rFonts w:ascii="Arial" w:hAnsi="Arial" w:cs="Arial"/>
          <w:color w:val="000000" w:themeColor="text1"/>
          <w:sz w:val="22"/>
          <w:szCs w:val="22"/>
          <w:lang w:eastAsia="en-US"/>
        </w:rPr>
      </w:pPr>
    </w:p>
    <w:p w14:paraId="715A88DA" w14:textId="17DB00EC" w:rsidR="00955FA6" w:rsidRPr="00955FA6" w:rsidRDefault="00955FA6" w:rsidP="5971930F">
      <w:pPr>
        <w:spacing w:after="0" w:line="240" w:lineRule="auto"/>
        <w:rPr>
          <w:rFonts w:ascii="Arial" w:hAnsi="Arial" w:cs="Arial"/>
          <w:color w:val="000000" w:themeColor="text1"/>
          <w:sz w:val="22"/>
          <w:szCs w:val="22"/>
          <w:lang w:eastAsia="en-US"/>
        </w:rPr>
      </w:pPr>
    </w:p>
    <w:p w14:paraId="10E9FFE6" w14:textId="64CDD9B7" w:rsidR="00955FA6" w:rsidRPr="00955FA6" w:rsidRDefault="00955FA6" w:rsidP="5971930F">
      <w:pPr>
        <w:spacing w:after="0" w:line="240" w:lineRule="auto"/>
        <w:rPr>
          <w:rFonts w:ascii="Arial" w:hAnsi="Arial" w:cs="Arial"/>
          <w:color w:val="000000" w:themeColor="text1"/>
          <w:sz w:val="22"/>
          <w:szCs w:val="22"/>
          <w:lang w:eastAsia="en-US"/>
        </w:rPr>
      </w:pPr>
    </w:p>
    <w:p w14:paraId="685464A3" w14:textId="207EA808" w:rsidR="00466A67" w:rsidRDefault="5971930F" w:rsidP="00955FA6">
      <w:pPr>
        <w:spacing w:after="0" w:line="240" w:lineRule="auto"/>
        <w:rPr>
          <w:rFonts w:ascii="Arial" w:hAnsi="Arial" w:cs="Arial"/>
          <w:color w:val="000000" w:themeColor="text1"/>
          <w:sz w:val="22"/>
          <w:szCs w:val="22"/>
          <w:lang w:eastAsia="en-US"/>
        </w:rPr>
      </w:pPr>
      <w:r w:rsidRPr="5971930F">
        <w:rPr>
          <w:rFonts w:ascii="Arial" w:hAnsi="Arial" w:cs="Arial"/>
          <w:color w:val="000000" w:themeColor="text1"/>
          <w:sz w:val="22"/>
          <w:szCs w:val="22"/>
          <w:lang w:eastAsia="en-US"/>
        </w:rPr>
        <w:t xml:space="preserve">The successful candidate will </w:t>
      </w:r>
      <w:r w:rsidR="00466A67">
        <w:rPr>
          <w:rFonts w:ascii="Arial" w:hAnsi="Arial" w:cs="Arial"/>
          <w:color w:val="000000" w:themeColor="text1"/>
          <w:sz w:val="22"/>
          <w:szCs w:val="22"/>
          <w:lang w:eastAsia="en-US"/>
        </w:rPr>
        <w:t>support the delivery of youth programmes and build positive relationships with young people and staff in the VCS, local authority and educational institutions in Newham.</w:t>
      </w:r>
    </w:p>
    <w:p w14:paraId="3600EB9C" w14:textId="5C5B9C0F" w:rsidR="00466A67" w:rsidRDefault="00466A67" w:rsidP="00955FA6">
      <w:pPr>
        <w:spacing w:after="0" w:line="240" w:lineRule="auto"/>
        <w:rPr>
          <w:rFonts w:ascii="Arial" w:hAnsi="Arial" w:cs="Arial"/>
          <w:color w:val="000000" w:themeColor="text1"/>
          <w:sz w:val="22"/>
          <w:szCs w:val="22"/>
          <w:lang w:eastAsia="en-US"/>
        </w:rPr>
      </w:pPr>
    </w:p>
    <w:p w14:paraId="417EC3DD" w14:textId="77777777" w:rsidR="00466A67" w:rsidRPr="00466A67" w:rsidRDefault="00466A67" w:rsidP="00955FA6">
      <w:pPr>
        <w:spacing w:after="0" w:line="240" w:lineRule="auto"/>
        <w:rPr>
          <w:rFonts w:ascii="Arial" w:hAnsi="Arial" w:cs="Arial"/>
          <w:color w:val="000000" w:themeColor="text1"/>
          <w:sz w:val="22"/>
          <w:szCs w:val="22"/>
          <w:lang w:eastAsia="en-US"/>
        </w:rPr>
      </w:pPr>
    </w:p>
    <w:p w14:paraId="1EFB486D"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b/>
          <w:bCs/>
          <w:color w:val="000000"/>
          <w:sz w:val="22"/>
          <w:szCs w:val="22"/>
          <w:lang w:eastAsia="en-US"/>
        </w:rPr>
        <w:t>Primary tasks:</w:t>
      </w:r>
    </w:p>
    <w:p w14:paraId="29164F1F" w14:textId="77777777" w:rsidR="00955FA6" w:rsidRPr="00955FA6" w:rsidRDefault="00955FA6" w:rsidP="00955FA6">
      <w:pPr>
        <w:spacing w:after="0" w:line="240" w:lineRule="auto"/>
        <w:rPr>
          <w:rFonts w:ascii="Times" w:hAnsi="Times"/>
          <w:sz w:val="20"/>
          <w:szCs w:val="20"/>
          <w:lang w:eastAsia="en-US"/>
        </w:rPr>
      </w:pPr>
    </w:p>
    <w:p w14:paraId="57E623B7" w14:textId="25B562D9" w:rsidR="00955FA6" w:rsidRPr="00955FA6" w:rsidRDefault="00955FA6" w:rsidP="00955FA6">
      <w:pPr>
        <w:numPr>
          <w:ilvl w:val="0"/>
          <w:numId w:val="1"/>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To grow, develop and ensure Aston-Mansfield’s </w:t>
      </w:r>
      <w:r w:rsidR="00466A67">
        <w:rPr>
          <w:rFonts w:ascii="Arial" w:hAnsi="Arial" w:cs="Arial"/>
          <w:color w:val="000000"/>
          <w:sz w:val="22"/>
          <w:szCs w:val="22"/>
          <w:lang w:eastAsia="en-US"/>
        </w:rPr>
        <w:t xml:space="preserve">youth </w:t>
      </w:r>
      <w:r w:rsidRPr="00955FA6">
        <w:rPr>
          <w:rFonts w:ascii="Arial" w:hAnsi="Arial" w:cs="Arial"/>
          <w:color w:val="000000"/>
          <w:sz w:val="22"/>
          <w:szCs w:val="22"/>
          <w:lang w:eastAsia="en-US"/>
        </w:rPr>
        <w:t>project</w:t>
      </w:r>
      <w:r w:rsidR="00466A67">
        <w:rPr>
          <w:rFonts w:ascii="Arial" w:hAnsi="Arial" w:cs="Arial"/>
          <w:color w:val="000000"/>
          <w:sz w:val="22"/>
          <w:szCs w:val="22"/>
          <w:lang w:eastAsia="en-US"/>
        </w:rPr>
        <w:t>s are delivered successfully</w:t>
      </w:r>
      <w:r w:rsidRPr="00955FA6">
        <w:rPr>
          <w:rFonts w:ascii="Arial" w:hAnsi="Arial" w:cs="Arial"/>
          <w:color w:val="000000"/>
          <w:sz w:val="22"/>
          <w:szCs w:val="22"/>
          <w:lang w:eastAsia="en-US"/>
        </w:rPr>
        <w:t xml:space="preserve"> and to act as a representative of Aston-Mansfield at appropriate forums and events</w:t>
      </w:r>
      <w:r w:rsidR="00466A67">
        <w:rPr>
          <w:rFonts w:ascii="Arial" w:hAnsi="Arial" w:cs="Arial"/>
          <w:color w:val="000000"/>
          <w:sz w:val="22"/>
          <w:szCs w:val="22"/>
          <w:lang w:eastAsia="en-US"/>
        </w:rPr>
        <w:t xml:space="preserve">. </w:t>
      </w:r>
    </w:p>
    <w:p w14:paraId="32F4F9F3" w14:textId="3A9DD348" w:rsidR="00955FA6" w:rsidRDefault="00466A67" w:rsidP="00955FA6">
      <w:pPr>
        <w:numPr>
          <w:ilvl w:val="0"/>
          <w:numId w:val="1"/>
        </w:numPr>
        <w:spacing w:after="0" w:line="240" w:lineRule="auto"/>
        <w:textAlignment w:val="baseline"/>
        <w:rPr>
          <w:rFonts w:ascii="Arial" w:hAnsi="Arial" w:cs="Arial"/>
          <w:color w:val="000000"/>
          <w:sz w:val="22"/>
          <w:szCs w:val="22"/>
          <w:lang w:eastAsia="en-US"/>
        </w:rPr>
      </w:pPr>
      <w:r>
        <w:rPr>
          <w:rFonts w:ascii="Arial" w:hAnsi="Arial" w:cs="Arial"/>
          <w:color w:val="000000"/>
          <w:sz w:val="22"/>
          <w:szCs w:val="22"/>
          <w:lang w:eastAsia="en-US"/>
        </w:rPr>
        <w:t>Supporting</w:t>
      </w:r>
      <w:r w:rsidR="00955FA6" w:rsidRPr="00955FA6">
        <w:rPr>
          <w:rFonts w:ascii="Arial" w:hAnsi="Arial" w:cs="Arial"/>
          <w:color w:val="000000"/>
          <w:sz w:val="22"/>
          <w:szCs w:val="22"/>
          <w:lang w:eastAsia="en-US"/>
        </w:rPr>
        <w:t xml:space="preserve"> the development, implementation and evaluation of Aston-Mansfield’s </w:t>
      </w:r>
      <w:r>
        <w:rPr>
          <w:rFonts w:ascii="Arial" w:hAnsi="Arial" w:cs="Arial"/>
          <w:color w:val="000000"/>
          <w:sz w:val="22"/>
          <w:szCs w:val="22"/>
          <w:lang w:eastAsia="en-US"/>
        </w:rPr>
        <w:t>youth</w:t>
      </w:r>
      <w:r w:rsidR="00955FA6" w:rsidRPr="00955FA6">
        <w:rPr>
          <w:rFonts w:ascii="Arial" w:hAnsi="Arial" w:cs="Arial"/>
          <w:color w:val="000000"/>
          <w:sz w:val="22"/>
          <w:szCs w:val="22"/>
          <w:lang w:eastAsia="en-US"/>
        </w:rPr>
        <w:t xml:space="preserve"> project</w:t>
      </w:r>
      <w:r>
        <w:rPr>
          <w:rFonts w:ascii="Arial" w:hAnsi="Arial" w:cs="Arial"/>
          <w:color w:val="000000"/>
          <w:sz w:val="22"/>
          <w:szCs w:val="22"/>
          <w:lang w:eastAsia="en-US"/>
        </w:rPr>
        <w:t>s.</w:t>
      </w:r>
    </w:p>
    <w:p w14:paraId="6D87607A" w14:textId="4C20353A" w:rsidR="00466A67" w:rsidRDefault="00466A67" w:rsidP="00466A67">
      <w:pPr>
        <w:numPr>
          <w:ilvl w:val="0"/>
          <w:numId w:val="1"/>
        </w:numPr>
        <w:spacing w:after="0" w:line="240" w:lineRule="auto"/>
        <w:textAlignment w:val="baseline"/>
        <w:rPr>
          <w:rFonts w:ascii="Arial" w:hAnsi="Arial" w:cs="Arial"/>
          <w:color w:val="000000"/>
          <w:sz w:val="22"/>
          <w:szCs w:val="22"/>
          <w:lang w:eastAsia="en-US"/>
        </w:rPr>
      </w:pPr>
      <w:r>
        <w:rPr>
          <w:rFonts w:ascii="Arial" w:hAnsi="Arial" w:cs="Arial"/>
          <w:color w:val="000000"/>
          <w:sz w:val="22"/>
          <w:szCs w:val="22"/>
          <w:lang w:eastAsia="en-US"/>
        </w:rPr>
        <w:t>B</w:t>
      </w:r>
      <w:r w:rsidRPr="00955FA6">
        <w:rPr>
          <w:rFonts w:ascii="Arial" w:hAnsi="Arial" w:cs="Arial"/>
          <w:color w:val="000000"/>
          <w:sz w:val="22"/>
          <w:szCs w:val="22"/>
          <w:lang w:eastAsia="en-US"/>
        </w:rPr>
        <w:t xml:space="preserve">uild relationships </w:t>
      </w:r>
      <w:r w:rsidR="00A14C9F">
        <w:rPr>
          <w:rFonts w:ascii="Arial" w:hAnsi="Arial" w:cs="Arial"/>
          <w:color w:val="000000"/>
          <w:sz w:val="22"/>
          <w:szCs w:val="22"/>
          <w:lang w:eastAsia="en-US"/>
        </w:rPr>
        <w:t>with a range of providers and stakeholders across the youth sector in Newham</w:t>
      </w:r>
    </w:p>
    <w:p w14:paraId="2776DDE5" w14:textId="37005217" w:rsidR="00466A67" w:rsidRDefault="00466A67" w:rsidP="00466A67">
      <w:pPr>
        <w:numPr>
          <w:ilvl w:val="0"/>
          <w:numId w:val="1"/>
        </w:numPr>
        <w:spacing w:after="0" w:line="240" w:lineRule="auto"/>
        <w:textAlignment w:val="baseline"/>
        <w:rPr>
          <w:rFonts w:ascii="Arial" w:hAnsi="Arial" w:cs="Arial"/>
          <w:color w:val="000000"/>
          <w:sz w:val="22"/>
          <w:szCs w:val="22"/>
          <w:lang w:eastAsia="en-US"/>
        </w:rPr>
      </w:pPr>
      <w:r>
        <w:rPr>
          <w:rFonts w:ascii="Arial" w:hAnsi="Arial" w:cs="Arial"/>
          <w:color w:val="000000"/>
          <w:sz w:val="22"/>
          <w:szCs w:val="22"/>
          <w:lang w:eastAsia="en-US"/>
        </w:rPr>
        <w:t>Work with and for young people to support them in getting involved in Aston Mansfield</w:t>
      </w:r>
    </w:p>
    <w:p w14:paraId="390B9AC2" w14:textId="67AFA088" w:rsidR="00466A67" w:rsidRPr="00A14C9F" w:rsidRDefault="00A14C9F" w:rsidP="00466A67">
      <w:pPr>
        <w:numPr>
          <w:ilvl w:val="0"/>
          <w:numId w:val="1"/>
        </w:numPr>
        <w:spacing w:after="0" w:line="240" w:lineRule="auto"/>
        <w:textAlignment w:val="baseline"/>
        <w:rPr>
          <w:rFonts w:ascii="Arial" w:hAnsi="Arial" w:cs="Arial"/>
          <w:color w:val="000000"/>
          <w:sz w:val="22"/>
          <w:szCs w:val="22"/>
          <w:lang w:eastAsia="en-US"/>
        </w:rPr>
      </w:pPr>
      <w:r>
        <w:rPr>
          <w:rFonts w:ascii="Arial" w:hAnsi="Arial" w:cs="Arial"/>
          <w:color w:val="000000"/>
          <w:sz w:val="22"/>
          <w:szCs w:val="22"/>
          <w:lang w:eastAsia="en-US"/>
        </w:rPr>
        <w:t>Engage and support young people with diverse needs</w:t>
      </w:r>
    </w:p>
    <w:p w14:paraId="53BF50B0" w14:textId="77777777" w:rsidR="00466A67" w:rsidRPr="00955FA6" w:rsidRDefault="00466A67" w:rsidP="00466A67">
      <w:pPr>
        <w:spacing w:after="0" w:line="240" w:lineRule="auto"/>
        <w:ind w:left="720"/>
        <w:textAlignment w:val="baseline"/>
        <w:rPr>
          <w:rFonts w:ascii="Arial" w:hAnsi="Arial" w:cs="Arial"/>
          <w:color w:val="000000"/>
          <w:sz w:val="22"/>
          <w:szCs w:val="22"/>
          <w:lang w:eastAsia="en-US"/>
        </w:rPr>
      </w:pPr>
    </w:p>
    <w:p w14:paraId="6F025F2D" w14:textId="77777777" w:rsidR="00955FA6" w:rsidRPr="00955FA6" w:rsidRDefault="00955FA6" w:rsidP="00955FA6">
      <w:pPr>
        <w:spacing w:after="0" w:line="240" w:lineRule="auto"/>
        <w:rPr>
          <w:rFonts w:ascii="Times" w:hAnsi="Times"/>
          <w:sz w:val="20"/>
          <w:szCs w:val="20"/>
          <w:lang w:eastAsia="en-US"/>
        </w:rPr>
      </w:pPr>
    </w:p>
    <w:p w14:paraId="490A2514"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b/>
          <w:bCs/>
          <w:color w:val="000000"/>
          <w:sz w:val="22"/>
          <w:szCs w:val="22"/>
          <w:lang w:eastAsia="en-US"/>
        </w:rPr>
        <w:t>Specific tasks:</w:t>
      </w:r>
    </w:p>
    <w:p w14:paraId="253D411D" w14:textId="2D5D24D4" w:rsidR="00955FA6" w:rsidRPr="00955FA6" w:rsidRDefault="5971930F" w:rsidP="5971930F">
      <w:pPr>
        <w:numPr>
          <w:ilvl w:val="0"/>
          <w:numId w:val="2"/>
        </w:numPr>
        <w:spacing w:after="0" w:line="240" w:lineRule="auto"/>
        <w:textAlignment w:val="baseline"/>
        <w:rPr>
          <w:rFonts w:ascii="Arial" w:hAnsi="Arial" w:cs="Arial"/>
          <w:color w:val="000000" w:themeColor="text1"/>
          <w:sz w:val="22"/>
          <w:szCs w:val="22"/>
          <w:lang w:eastAsia="en-US"/>
        </w:rPr>
      </w:pPr>
      <w:r w:rsidRPr="5971930F">
        <w:rPr>
          <w:rFonts w:ascii="Arial" w:hAnsi="Arial" w:cs="Arial"/>
          <w:color w:val="000000" w:themeColor="text1"/>
          <w:sz w:val="22"/>
          <w:szCs w:val="22"/>
          <w:lang w:eastAsia="en-US"/>
        </w:rPr>
        <w:t xml:space="preserve">To ensure that </w:t>
      </w:r>
      <w:r w:rsidR="00A14C9F">
        <w:rPr>
          <w:rFonts w:ascii="Arial" w:hAnsi="Arial" w:cs="Arial"/>
          <w:color w:val="000000" w:themeColor="text1"/>
          <w:sz w:val="22"/>
          <w:szCs w:val="22"/>
          <w:lang w:eastAsia="en-US"/>
        </w:rPr>
        <w:t>youth</w:t>
      </w:r>
      <w:r w:rsidRPr="5971930F">
        <w:rPr>
          <w:rFonts w:ascii="Arial" w:hAnsi="Arial" w:cs="Arial"/>
          <w:color w:val="000000" w:themeColor="text1"/>
          <w:sz w:val="22"/>
          <w:szCs w:val="22"/>
          <w:lang w:eastAsia="en-US"/>
        </w:rPr>
        <w:t xml:space="preserve"> activities and outcomes are planned, prepared and implemented, in consultation with young people and staff</w:t>
      </w:r>
    </w:p>
    <w:p w14:paraId="39F7CF00" w14:textId="4100D163" w:rsidR="00955FA6" w:rsidRPr="00955FA6" w:rsidRDefault="00955FA6" w:rsidP="00955FA6">
      <w:pPr>
        <w:numPr>
          <w:ilvl w:val="0"/>
          <w:numId w:val="2"/>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To develop and implement outreach model to recruit numbers of young people on to </w:t>
      </w:r>
      <w:r w:rsidR="00A14C9F">
        <w:rPr>
          <w:rFonts w:ascii="Arial" w:hAnsi="Arial" w:cs="Arial"/>
          <w:color w:val="000000"/>
          <w:sz w:val="22"/>
          <w:szCs w:val="22"/>
          <w:lang w:eastAsia="en-US"/>
        </w:rPr>
        <w:t>youth projects</w:t>
      </w:r>
    </w:p>
    <w:p w14:paraId="72CD0831" w14:textId="54B41356" w:rsidR="00955FA6" w:rsidRPr="00955FA6" w:rsidRDefault="5971930F" w:rsidP="5971930F">
      <w:pPr>
        <w:numPr>
          <w:ilvl w:val="0"/>
          <w:numId w:val="2"/>
        </w:numPr>
        <w:spacing w:after="0" w:line="240" w:lineRule="auto"/>
        <w:textAlignment w:val="baseline"/>
        <w:rPr>
          <w:rFonts w:ascii="Arial" w:hAnsi="Arial" w:cs="Arial"/>
          <w:color w:val="000000" w:themeColor="text1"/>
          <w:sz w:val="22"/>
          <w:szCs w:val="22"/>
          <w:lang w:eastAsia="en-US"/>
        </w:rPr>
      </w:pPr>
      <w:r w:rsidRPr="5971930F">
        <w:rPr>
          <w:rFonts w:ascii="Arial" w:hAnsi="Arial" w:cs="Arial"/>
          <w:color w:val="000000" w:themeColor="text1"/>
          <w:sz w:val="22"/>
          <w:szCs w:val="22"/>
          <w:lang w:eastAsia="en-US"/>
        </w:rPr>
        <w:t xml:space="preserve">To ensure that the </w:t>
      </w:r>
      <w:r w:rsidR="00665CE6">
        <w:rPr>
          <w:rFonts w:ascii="Arial" w:hAnsi="Arial" w:cs="Arial"/>
          <w:color w:val="000000" w:themeColor="text1"/>
          <w:sz w:val="22"/>
          <w:szCs w:val="22"/>
          <w:lang w:eastAsia="en-US"/>
        </w:rPr>
        <w:t>y</w:t>
      </w:r>
      <w:r w:rsidRPr="5971930F">
        <w:rPr>
          <w:rFonts w:ascii="Arial" w:hAnsi="Arial" w:cs="Arial"/>
          <w:color w:val="000000" w:themeColor="text1"/>
          <w:sz w:val="22"/>
          <w:szCs w:val="22"/>
          <w:lang w:eastAsia="en-US"/>
        </w:rPr>
        <w:t>outh activities are delivered in line with Aston-Mansfield’s safeguarding policy and procedures</w:t>
      </w:r>
    </w:p>
    <w:p w14:paraId="3EC02DCC" w14:textId="1E617745" w:rsidR="00955FA6" w:rsidRPr="00955FA6" w:rsidRDefault="5971930F" w:rsidP="5971930F">
      <w:pPr>
        <w:numPr>
          <w:ilvl w:val="0"/>
          <w:numId w:val="2"/>
        </w:numPr>
        <w:spacing w:after="0" w:line="240" w:lineRule="auto"/>
        <w:textAlignment w:val="baseline"/>
        <w:rPr>
          <w:rFonts w:ascii="Arial" w:hAnsi="Arial" w:cs="Arial"/>
          <w:color w:val="000000" w:themeColor="text1"/>
          <w:sz w:val="22"/>
          <w:szCs w:val="22"/>
          <w:lang w:eastAsia="en-US"/>
        </w:rPr>
      </w:pPr>
      <w:r w:rsidRPr="5971930F">
        <w:rPr>
          <w:rFonts w:ascii="Arial" w:hAnsi="Arial" w:cs="Arial"/>
          <w:color w:val="000000" w:themeColor="text1"/>
          <w:sz w:val="22"/>
          <w:szCs w:val="22"/>
          <w:lang w:eastAsia="en-US"/>
        </w:rPr>
        <w:t xml:space="preserve">To develop new and existing relationships with partners to ensure the successful delivery of </w:t>
      </w:r>
      <w:r w:rsidR="00A14C9F">
        <w:rPr>
          <w:rFonts w:ascii="Arial" w:hAnsi="Arial" w:cs="Arial"/>
          <w:color w:val="000000" w:themeColor="text1"/>
          <w:sz w:val="22"/>
          <w:szCs w:val="22"/>
          <w:lang w:eastAsia="en-US"/>
        </w:rPr>
        <w:t>youth programmes</w:t>
      </w:r>
      <w:r w:rsidRPr="5971930F">
        <w:rPr>
          <w:rFonts w:ascii="Arial" w:hAnsi="Arial" w:cs="Arial"/>
          <w:color w:val="000000" w:themeColor="text1"/>
          <w:sz w:val="22"/>
          <w:szCs w:val="22"/>
          <w:lang w:eastAsia="en-US"/>
        </w:rPr>
        <w:t xml:space="preserve"> and raise the profile of Aston-Mansfield’s work with young people</w:t>
      </w:r>
    </w:p>
    <w:p w14:paraId="22F0073B" w14:textId="0AF0D0B5" w:rsidR="00955FA6" w:rsidRPr="00955FA6" w:rsidRDefault="00955FA6" w:rsidP="00955FA6">
      <w:pPr>
        <w:numPr>
          <w:ilvl w:val="0"/>
          <w:numId w:val="2"/>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To </w:t>
      </w:r>
      <w:r w:rsidR="000B3090">
        <w:rPr>
          <w:rFonts w:ascii="Arial" w:hAnsi="Arial" w:cs="Arial"/>
          <w:color w:val="000000"/>
          <w:sz w:val="22"/>
          <w:szCs w:val="22"/>
          <w:lang w:eastAsia="en-US"/>
        </w:rPr>
        <w:t xml:space="preserve">support </w:t>
      </w:r>
      <w:r w:rsidRPr="00955FA6">
        <w:rPr>
          <w:rFonts w:ascii="Arial" w:hAnsi="Arial" w:cs="Arial"/>
          <w:color w:val="000000"/>
          <w:sz w:val="22"/>
          <w:szCs w:val="22"/>
          <w:lang w:eastAsia="en-US"/>
        </w:rPr>
        <w:t>prepar</w:t>
      </w:r>
      <w:r w:rsidR="000B3090">
        <w:rPr>
          <w:rFonts w:ascii="Arial" w:hAnsi="Arial" w:cs="Arial"/>
          <w:color w:val="000000"/>
          <w:sz w:val="22"/>
          <w:szCs w:val="22"/>
          <w:lang w:eastAsia="en-US"/>
        </w:rPr>
        <w:t>ing</w:t>
      </w:r>
      <w:r w:rsidRPr="00955FA6">
        <w:rPr>
          <w:rFonts w:ascii="Arial" w:hAnsi="Arial" w:cs="Arial"/>
          <w:color w:val="000000"/>
          <w:sz w:val="22"/>
          <w:szCs w:val="22"/>
          <w:lang w:eastAsia="en-US"/>
        </w:rPr>
        <w:t xml:space="preserve"> high quality monitoring reports for funders and for the Aston-Mansfield board</w:t>
      </w:r>
    </w:p>
    <w:p w14:paraId="03024798" w14:textId="5383627B" w:rsidR="00955FA6" w:rsidRPr="00136438" w:rsidRDefault="5971930F" w:rsidP="5971930F">
      <w:pPr>
        <w:numPr>
          <w:ilvl w:val="0"/>
          <w:numId w:val="2"/>
        </w:numPr>
        <w:spacing w:after="0" w:line="240" w:lineRule="auto"/>
        <w:textAlignment w:val="baseline"/>
        <w:rPr>
          <w:rFonts w:ascii="Arial" w:hAnsi="Arial" w:cs="Arial"/>
          <w:color w:val="000000" w:themeColor="text1"/>
          <w:sz w:val="22"/>
          <w:szCs w:val="22"/>
          <w:lang w:eastAsia="en-US"/>
        </w:rPr>
      </w:pPr>
      <w:r w:rsidRPr="5971930F">
        <w:rPr>
          <w:rFonts w:ascii="Arial" w:hAnsi="Arial" w:cs="Arial"/>
          <w:color w:val="000000" w:themeColor="text1"/>
          <w:sz w:val="22"/>
          <w:szCs w:val="22"/>
          <w:lang w:eastAsia="en-US"/>
        </w:rPr>
        <w:t xml:space="preserve">To ensure that the </w:t>
      </w:r>
      <w:proofErr w:type="gramStart"/>
      <w:r w:rsidRPr="5971930F">
        <w:rPr>
          <w:rFonts w:ascii="Arial" w:hAnsi="Arial" w:cs="Arial"/>
          <w:color w:val="000000" w:themeColor="text1"/>
          <w:sz w:val="22"/>
          <w:szCs w:val="22"/>
          <w:lang w:eastAsia="en-US"/>
        </w:rPr>
        <w:t>day to day</w:t>
      </w:r>
      <w:proofErr w:type="gramEnd"/>
      <w:r w:rsidRPr="5971930F">
        <w:rPr>
          <w:rFonts w:ascii="Arial" w:hAnsi="Arial" w:cs="Arial"/>
          <w:color w:val="000000" w:themeColor="text1"/>
          <w:sz w:val="22"/>
          <w:szCs w:val="22"/>
          <w:lang w:eastAsia="en-US"/>
        </w:rPr>
        <w:t xml:space="preserve"> administration of </w:t>
      </w:r>
      <w:r w:rsidR="00A14C9F">
        <w:rPr>
          <w:rFonts w:ascii="Arial" w:hAnsi="Arial" w:cs="Arial"/>
          <w:color w:val="000000" w:themeColor="text1"/>
          <w:sz w:val="22"/>
          <w:szCs w:val="22"/>
          <w:lang w:eastAsia="en-US"/>
        </w:rPr>
        <w:t xml:space="preserve">youth projects </w:t>
      </w:r>
      <w:r w:rsidRPr="5971930F">
        <w:rPr>
          <w:rFonts w:ascii="Arial" w:hAnsi="Arial" w:cs="Arial"/>
          <w:color w:val="000000" w:themeColor="text1"/>
          <w:sz w:val="22"/>
          <w:szCs w:val="22"/>
          <w:lang w:eastAsia="en-US"/>
        </w:rPr>
        <w:t xml:space="preserve">delivery including petty cash, </w:t>
      </w:r>
      <w:r w:rsidRPr="00136438">
        <w:rPr>
          <w:rFonts w:ascii="Arial" w:hAnsi="Arial" w:cs="Arial"/>
          <w:color w:val="000000" w:themeColor="text1"/>
          <w:sz w:val="22"/>
          <w:szCs w:val="22"/>
          <w:lang w:eastAsia="en-US"/>
        </w:rPr>
        <w:t>risk assessments are accurate and up to date</w:t>
      </w:r>
    </w:p>
    <w:p w14:paraId="7265E165" w14:textId="54EDDE12" w:rsidR="000B3090" w:rsidRPr="00136438" w:rsidRDefault="000B3090" w:rsidP="5971930F">
      <w:pPr>
        <w:numPr>
          <w:ilvl w:val="0"/>
          <w:numId w:val="2"/>
        </w:numPr>
        <w:spacing w:after="0" w:line="240" w:lineRule="auto"/>
        <w:textAlignment w:val="baseline"/>
        <w:rPr>
          <w:rFonts w:ascii="Arial" w:hAnsi="Arial" w:cs="Arial"/>
          <w:color w:val="000000" w:themeColor="text1"/>
          <w:sz w:val="22"/>
          <w:szCs w:val="22"/>
          <w:lang w:eastAsia="en-US"/>
        </w:rPr>
      </w:pPr>
      <w:r w:rsidRPr="00136438">
        <w:rPr>
          <w:rFonts w:ascii="Arial" w:hAnsi="Arial" w:cs="Arial"/>
          <w:color w:val="000000" w:themeColor="text1"/>
          <w:sz w:val="22"/>
          <w:szCs w:val="22"/>
          <w:lang w:eastAsia="en-US"/>
        </w:rPr>
        <w:t xml:space="preserve">Identify opportunities for young people </w:t>
      </w:r>
    </w:p>
    <w:p w14:paraId="446D3F6A" w14:textId="40D17004" w:rsidR="00136438" w:rsidRPr="00136438" w:rsidRDefault="00136438" w:rsidP="5971930F">
      <w:pPr>
        <w:numPr>
          <w:ilvl w:val="0"/>
          <w:numId w:val="2"/>
        </w:numPr>
        <w:spacing w:after="0" w:line="240" w:lineRule="auto"/>
        <w:textAlignment w:val="baseline"/>
        <w:rPr>
          <w:rFonts w:ascii="Arial" w:hAnsi="Arial" w:cs="Arial"/>
          <w:color w:val="000000" w:themeColor="text1"/>
          <w:sz w:val="22"/>
          <w:szCs w:val="22"/>
          <w:lang w:eastAsia="en-US"/>
        </w:rPr>
      </w:pPr>
      <w:r w:rsidRPr="00136438">
        <w:rPr>
          <w:rFonts w:ascii="Arial" w:hAnsi="Arial" w:cs="Arial"/>
          <w:sz w:val="22"/>
          <w:szCs w:val="22"/>
        </w:rPr>
        <w:t>Develops and maintains an awareness of services and programs for young people</w:t>
      </w:r>
    </w:p>
    <w:p w14:paraId="7F060A41" w14:textId="1B56B8FD" w:rsidR="00136438" w:rsidRDefault="00136438" w:rsidP="00136438">
      <w:pPr>
        <w:pStyle w:val="ListParagraph"/>
        <w:numPr>
          <w:ilvl w:val="0"/>
          <w:numId w:val="2"/>
        </w:numPr>
        <w:spacing w:after="0" w:line="240" w:lineRule="auto"/>
        <w:rPr>
          <w:rFonts w:ascii="Arial" w:hAnsi="Arial" w:cs="Arial"/>
          <w:sz w:val="22"/>
          <w:szCs w:val="22"/>
        </w:rPr>
      </w:pPr>
      <w:r w:rsidRPr="00EC07B9">
        <w:rPr>
          <w:rFonts w:ascii="Arial" w:hAnsi="Arial" w:cs="Arial"/>
          <w:sz w:val="22"/>
          <w:szCs w:val="22"/>
        </w:rPr>
        <w:t xml:space="preserve">Actively participates in team meetings, professional development activities, staff retreat and other activities </w:t>
      </w:r>
    </w:p>
    <w:p w14:paraId="69038737" w14:textId="2762EC37" w:rsidR="00665CE6" w:rsidRPr="00EC07B9" w:rsidRDefault="00665CE6" w:rsidP="00136438">
      <w:pPr>
        <w:pStyle w:val="ListParagraph"/>
        <w:numPr>
          <w:ilvl w:val="0"/>
          <w:numId w:val="2"/>
        </w:numPr>
        <w:spacing w:after="0" w:line="240" w:lineRule="auto"/>
        <w:rPr>
          <w:rFonts w:ascii="Arial" w:hAnsi="Arial" w:cs="Arial"/>
          <w:sz w:val="22"/>
          <w:szCs w:val="22"/>
        </w:rPr>
      </w:pPr>
      <w:r>
        <w:rPr>
          <w:rFonts w:ascii="Arial" w:hAnsi="Arial" w:cs="Arial"/>
          <w:sz w:val="22"/>
          <w:szCs w:val="22"/>
        </w:rPr>
        <w:t>Create content across social media channels</w:t>
      </w:r>
    </w:p>
    <w:p w14:paraId="25C4667C" w14:textId="77777777" w:rsidR="00136438" w:rsidRPr="00EC07B9" w:rsidRDefault="00136438" w:rsidP="00136438">
      <w:pPr>
        <w:pStyle w:val="ListParagraph"/>
        <w:numPr>
          <w:ilvl w:val="0"/>
          <w:numId w:val="2"/>
        </w:numPr>
        <w:spacing w:after="0" w:line="240" w:lineRule="auto"/>
        <w:rPr>
          <w:rFonts w:ascii="Arial" w:hAnsi="Arial" w:cs="Arial"/>
          <w:sz w:val="22"/>
          <w:szCs w:val="22"/>
        </w:rPr>
      </w:pPr>
      <w:r w:rsidRPr="00EC07B9">
        <w:rPr>
          <w:rFonts w:ascii="Arial" w:hAnsi="Arial" w:cs="Arial"/>
          <w:sz w:val="22"/>
          <w:szCs w:val="22"/>
        </w:rPr>
        <w:t xml:space="preserve">Performs other relevant duties </w:t>
      </w:r>
    </w:p>
    <w:p w14:paraId="3DC30E3D" w14:textId="77777777" w:rsidR="00136438" w:rsidRPr="00136438" w:rsidRDefault="00136438" w:rsidP="00136438">
      <w:pPr>
        <w:spacing w:after="0" w:line="240" w:lineRule="auto"/>
        <w:ind w:left="720"/>
        <w:textAlignment w:val="baseline"/>
        <w:rPr>
          <w:rFonts w:ascii="Arial" w:hAnsi="Arial" w:cs="Arial"/>
          <w:color w:val="000000" w:themeColor="text1"/>
          <w:sz w:val="22"/>
          <w:szCs w:val="22"/>
          <w:lang w:eastAsia="en-US"/>
        </w:rPr>
      </w:pPr>
    </w:p>
    <w:p w14:paraId="0981439A" w14:textId="77777777" w:rsidR="00955FA6" w:rsidRPr="00955FA6" w:rsidRDefault="00955FA6" w:rsidP="00955FA6">
      <w:pPr>
        <w:spacing w:after="240" w:line="240" w:lineRule="auto"/>
        <w:rPr>
          <w:rFonts w:ascii="Times" w:hAnsi="Times"/>
          <w:sz w:val="20"/>
          <w:szCs w:val="20"/>
          <w:lang w:eastAsia="en-US"/>
        </w:rPr>
      </w:pPr>
    </w:p>
    <w:p w14:paraId="3F0B12F6" w14:textId="77777777" w:rsidR="00955FA6" w:rsidRPr="00955FA6" w:rsidRDefault="00955FA6" w:rsidP="00955FA6">
      <w:pPr>
        <w:spacing w:after="0" w:line="240" w:lineRule="auto"/>
        <w:rPr>
          <w:rFonts w:ascii="Times" w:hAnsi="Times"/>
          <w:lang w:eastAsia="en-US"/>
        </w:rPr>
      </w:pPr>
      <w:r w:rsidRPr="00955FA6">
        <w:rPr>
          <w:rFonts w:ascii="Arial" w:hAnsi="Arial" w:cs="Arial"/>
          <w:b/>
          <w:bCs/>
          <w:color w:val="000000"/>
          <w:lang w:eastAsia="en-US"/>
        </w:rPr>
        <w:t>Person specification:</w:t>
      </w:r>
    </w:p>
    <w:p w14:paraId="26E331B0" w14:textId="77777777" w:rsidR="00955FA6" w:rsidRPr="00955FA6" w:rsidRDefault="00955FA6" w:rsidP="00955FA6">
      <w:pPr>
        <w:spacing w:after="0" w:line="240" w:lineRule="auto"/>
        <w:rPr>
          <w:rFonts w:ascii="Times" w:hAnsi="Times"/>
          <w:sz w:val="20"/>
          <w:szCs w:val="20"/>
          <w:lang w:eastAsia="en-US"/>
        </w:rPr>
      </w:pPr>
    </w:p>
    <w:p w14:paraId="74F5FEAE" w14:textId="77777777" w:rsidR="00955FA6" w:rsidRPr="00955FA6" w:rsidRDefault="3BEF81F7" w:rsidP="3BEF81F7">
      <w:pPr>
        <w:spacing w:after="0" w:line="240" w:lineRule="auto"/>
        <w:rPr>
          <w:rFonts w:ascii="Times" w:hAnsi="Times"/>
          <w:sz w:val="20"/>
          <w:szCs w:val="20"/>
          <w:u w:val="single"/>
          <w:lang w:eastAsia="en-US"/>
        </w:rPr>
      </w:pPr>
      <w:r w:rsidRPr="3BEF81F7">
        <w:rPr>
          <w:rFonts w:ascii="Arial" w:hAnsi="Arial" w:cs="Arial"/>
          <w:color w:val="000000" w:themeColor="text1"/>
          <w:sz w:val="22"/>
          <w:szCs w:val="22"/>
          <w:u w:val="single"/>
          <w:lang w:eastAsia="en-US"/>
        </w:rPr>
        <w:t>Education, qualifications &amp; experience</w:t>
      </w:r>
    </w:p>
    <w:p w14:paraId="1C385FEF"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Essential:</w:t>
      </w:r>
    </w:p>
    <w:p w14:paraId="39C51E14" w14:textId="77777777" w:rsidR="00955FA6" w:rsidRPr="00955FA6" w:rsidRDefault="00955FA6" w:rsidP="00955FA6">
      <w:pPr>
        <w:numPr>
          <w:ilvl w:val="0"/>
          <w:numId w:val="3"/>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Educated to degree level (or equivalent)</w:t>
      </w:r>
    </w:p>
    <w:p w14:paraId="5A1FBF54" w14:textId="77777777" w:rsidR="00955FA6" w:rsidRPr="00955FA6" w:rsidRDefault="00955FA6" w:rsidP="00955FA6">
      <w:pPr>
        <w:numPr>
          <w:ilvl w:val="0"/>
          <w:numId w:val="3"/>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Child protection/Safeguarding training</w:t>
      </w:r>
    </w:p>
    <w:p w14:paraId="0EFBE019" w14:textId="179AC557" w:rsidR="00955FA6" w:rsidRPr="00955FA6" w:rsidRDefault="00665CE6" w:rsidP="00955FA6">
      <w:pPr>
        <w:numPr>
          <w:ilvl w:val="0"/>
          <w:numId w:val="3"/>
        </w:numPr>
        <w:spacing w:after="0" w:line="240" w:lineRule="auto"/>
        <w:textAlignment w:val="baseline"/>
        <w:rPr>
          <w:rFonts w:ascii="Arial" w:hAnsi="Arial" w:cs="Arial"/>
          <w:color w:val="000000"/>
          <w:sz w:val="22"/>
          <w:szCs w:val="22"/>
          <w:lang w:eastAsia="en-US"/>
        </w:rPr>
      </w:pPr>
      <w:r>
        <w:rPr>
          <w:rFonts w:ascii="Arial" w:hAnsi="Arial" w:cs="Arial"/>
          <w:color w:val="000000"/>
          <w:sz w:val="22"/>
          <w:szCs w:val="22"/>
          <w:lang w:eastAsia="en-US"/>
        </w:rPr>
        <w:t>2</w:t>
      </w:r>
      <w:r w:rsidR="00955FA6" w:rsidRPr="00955FA6">
        <w:rPr>
          <w:rFonts w:ascii="Arial" w:hAnsi="Arial" w:cs="Arial"/>
          <w:color w:val="000000"/>
          <w:sz w:val="22"/>
          <w:szCs w:val="22"/>
          <w:lang w:eastAsia="en-US"/>
        </w:rPr>
        <w:t xml:space="preserve"> years’ experience of working with young people in an </w:t>
      </w:r>
      <w:proofErr w:type="gramStart"/>
      <w:r w:rsidR="00955FA6" w:rsidRPr="00955FA6">
        <w:rPr>
          <w:rFonts w:ascii="Arial" w:hAnsi="Arial" w:cs="Arial"/>
          <w:color w:val="000000"/>
          <w:sz w:val="22"/>
          <w:szCs w:val="22"/>
          <w:lang w:eastAsia="en-US"/>
        </w:rPr>
        <w:t>inner city</w:t>
      </w:r>
      <w:proofErr w:type="gramEnd"/>
      <w:r w:rsidR="00955FA6" w:rsidRPr="00955FA6">
        <w:rPr>
          <w:rFonts w:ascii="Arial" w:hAnsi="Arial" w:cs="Arial"/>
          <w:color w:val="000000"/>
          <w:sz w:val="22"/>
          <w:szCs w:val="22"/>
          <w:lang w:eastAsia="en-US"/>
        </w:rPr>
        <w:t xml:space="preserve"> environment</w:t>
      </w:r>
    </w:p>
    <w:p w14:paraId="6FD0C5BE" w14:textId="0F448C96" w:rsidR="00955FA6" w:rsidRPr="00955FA6" w:rsidRDefault="00665CE6" w:rsidP="00955FA6">
      <w:pPr>
        <w:numPr>
          <w:ilvl w:val="0"/>
          <w:numId w:val="3"/>
        </w:numPr>
        <w:spacing w:after="0" w:line="240" w:lineRule="auto"/>
        <w:textAlignment w:val="baseline"/>
        <w:rPr>
          <w:rFonts w:ascii="Arial" w:hAnsi="Arial" w:cs="Arial"/>
          <w:color w:val="000000"/>
          <w:sz w:val="22"/>
          <w:szCs w:val="22"/>
          <w:lang w:eastAsia="en-US"/>
        </w:rPr>
      </w:pPr>
      <w:r>
        <w:rPr>
          <w:rFonts w:ascii="Arial" w:hAnsi="Arial" w:cs="Arial"/>
          <w:color w:val="000000"/>
          <w:sz w:val="22"/>
          <w:szCs w:val="22"/>
          <w:lang w:eastAsia="en-US"/>
        </w:rPr>
        <w:t>2</w:t>
      </w:r>
      <w:r w:rsidR="00955FA6" w:rsidRPr="00955FA6">
        <w:rPr>
          <w:rFonts w:ascii="Arial" w:hAnsi="Arial" w:cs="Arial"/>
          <w:color w:val="000000"/>
          <w:sz w:val="22"/>
          <w:szCs w:val="22"/>
          <w:lang w:eastAsia="en-US"/>
        </w:rPr>
        <w:t xml:space="preserve"> years’ experience of coordinating small scale events, residentials, and/or project management</w:t>
      </w:r>
    </w:p>
    <w:p w14:paraId="373EFFBD" w14:textId="77777777" w:rsidR="00955FA6" w:rsidRPr="00955FA6" w:rsidRDefault="00955FA6" w:rsidP="00955FA6">
      <w:pPr>
        <w:numPr>
          <w:ilvl w:val="0"/>
          <w:numId w:val="3"/>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lastRenderedPageBreak/>
        <w:t>Experience of evaluating the impact of youth projects</w:t>
      </w:r>
    </w:p>
    <w:p w14:paraId="06E5B6ED" w14:textId="77777777" w:rsidR="00955FA6" w:rsidRPr="00955FA6" w:rsidRDefault="00955FA6" w:rsidP="00955FA6">
      <w:pPr>
        <w:numPr>
          <w:ilvl w:val="0"/>
          <w:numId w:val="3"/>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Substantial experience of working in a similar environment/role</w:t>
      </w:r>
    </w:p>
    <w:p w14:paraId="35A75D97" w14:textId="77777777" w:rsidR="00955FA6" w:rsidRPr="00955FA6" w:rsidRDefault="00955FA6" w:rsidP="00955FA6">
      <w:pPr>
        <w:numPr>
          <w:ilvl w:val="0"/>
          <w:numId w:val="3"/>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Experience of leading, developing and improving the quality of youth work </w:t>
      </w:r>
    </w:p>
    <w:p w14:paraId="70BE4C3C" w14:textId="77777777" w:rsidR="00955FA6" w:rsidRPr="00955FA6" w:rsidRDefault="00955FA6" w:rsidP="00955FA6">
      <w:pPr>
        <w:numPr>
          <w:ilvl w:val="0"/>
          <w:numId w:val="3"/>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Experience of outreach, recruitment and retention of young people on a programme</w:t>
      </w:r>
    </w:p>
    <w:p w14:paraId="6A5B452A" w14:textId="77777777" w:rsidR="00955FA6" w:rsidRPr="00955FA6" w:rsidRDefault="00955FA6" w:rsidP="00955FA6">
      <w:pPr>
        <w:spacing w:after="0" w:line="240" w:lineRule="auto"/>
        <w:rPr>
          <w:rFonts w:ascii="Times" w:hAnsi="Times"/>
          <w:sz w:val="20"/>
          <w:szCs w:val="20"/>
          <w:lang w:eastAsia="en-US"/>
        </w:rPr>
      </w:pPr>
    </w:p>
    <w:p w14:paraId="2E42885C" w14:textId="77777777" w:rsidR="00A14C9F" w:rsidRDefault="00A14C9F" w:rsidP="00955FA6">
      <w:pPr>
        <w:spacing w:after="0" w:line="240" w:lineRule="auto"/>
        <w:rPr>
          <w:rFonts w:ascii="Arial" w:hAnsi="Arial" w:cs="Arial"/>
          <w:color w:val="000000"/>
          <w:sz w:val="22"/>
          <w:szCs w:val="22"/>
          <w:lang w:eastAsia="en-US"/>
        </w:rPr>
      </w:pPr>
    </w:p>
    <w:p w14:paraId="4A795531" w14:textId="0EE97BE4"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Desirable:</w:t>
      </w:r>
    </w:p>
    <w:p w14:paraId="2BC61916" w14:textId="77777777" w:rsidR="00955FA6" w:rsidRPr="00955FA6" w:rsidRDefault="00955FA6" w:rsidP="00955FA6">
      <w:pPr>
        <w:numPr>
          <w:ilvl w:val="0"/>
          <w:numId w:val="4"/>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First Aid training</w:t>
      </w:r>
    </w:p>
    <w:p w14:paraId="69BD2420" w14:textId="77777777" w:rsidR="00955FA6" w:rsidRPr="00955FA6" w:rsidRDefault="00955FA6" w:rsidP="00955FA6">
      <w:pPr>
        <w:numPr>
          <w:ilvl w:val="0"/>
          <w:numId w:val="4"/>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Health &amp; Safety training</w:t>
      </w:r>
    </w:p>
    <w:p w14:paraId="181FD63D" w14:textId="77777777" w:rsidR="00955FA6" w:rsidRPr="00955FA6" w:rsidRDefault="00955FA6" w:rsidP="00955FA6">
      <w:pPr>
        <w:spacing w:after="0" w:line="240" w:lineRule="auto"/>
        <w:rPr>
          <w:rFonts w:ascii="Times" w:hAnsi="Times"/>
          <w:sz w:val="20"/>
          <w:szCs w:val="20"/>
          <w:lang w:eastAsia="en-US"/>
        </w:rPr>
      </w:pPr>
    </w:p>
    <w:p w14:paraId="125809AA" w14:textId="039538E8" w:rsidR="3BEF81F7" w:rsidRDefault="3BEF81F7" w:rsidP="3BEF81F7">
      <w:pPr>
        <w:spacing w:after="0" w:line="240" w:lineRule="auto"/>
        <w:rPr>
          <w:rFonts w:ascii="Arial" w:hAnsi="Arial" w:cs="Arial"/>
          <w:color w:val="000000" w:themeColor="text1"/>
          <w:sz w:val="22"/>
          <w:szCs w:val="22"/>
          <w:lang w:eastAsia="en-US"/>
        </w:rPr>
      </w:pPr>
    </w:p>
    <w:p w14:paraId="186AAA3E" w14:textId="77777777" w:rsidR="00955FA6" w:rsidRPr="00955FA6" w:rsidRDefault="3BEF81F7" w:rsidP="3BEF81F7">
      <w:pPr>
        <w:spacing w:after="0" w:line="240" w:lineRule="auto"/>
        <w:rPr>
          <w:rFonts w:ascii="Times" w:hAnsi="Times"/>
          <w:sz w:val="20"/>
          <w:szCs w:val="20"/>
          <w:u w:val="single"/>
          <w:lang w:eastAsia="en-US"/>
        </w:rPr>
      </w:pPr>
      <w:r w:rsidRPr="3BEF81F7">
        <w:rPr>
          <w:rFonts w:ascii="Arial" w:hAnsi="Arial" w:cs="Arial"/>
          <w:color w:val="000000" w:themeColor="text1"/>
          <w:sz w:val="22"/>
          <w:szCs w:val="22"/>
          <w:u w:val="single"/>
          <w:lang w:eastAsia="en-US"/>
        </w:rPr>
        <w:t>Skills/Abilities</w:t>
      </w:r>
    </w:p>
    <w:p w14:paraId="4F11DC52"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Essential:</w:t>
      </w:r>
    </w:p>
    <w:p w14:paraId="7B3E20C9" w14:textId="77777777"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Flexibility and resourcefulness</w:t>
      </w:r>
    </w:p>
    <w:p w14:paraId="197CA78C" w14:textId="77777777"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Strong writing skills with the ability to write reports, collect evidence of impact and help with funding bids</w:t>
      </w:r>
    </w:p>
    <w:p w14:paraId="5E346852" w14:textId="5138536A"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Excellent communication skills with the ability and confidence to establish positive relationships with young people and motivate them to participate in </w:t>
      </w:r>
      <w:r w:rsidR="00A14C9F">
        <w:rPr>
          <w:rFonts w:ascii="Arial" w:hAnsi="Arial" w:cs="Arial"/>
          <w:color w:val="000000"/>
          <w:sz w:val="22"/>
          <w:szCs w:val="22"/>
          <w:lang w:eastAsia="en-US"/>
        </w:rPr>
        <w:t>youth programmes</w:t>
      </w:r>
    </w:p>
    <w:p w14:paraId="1B92F00D" w14:textId="77777777"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Ability to work effectively across teams </w:t>
      </w:r>
    </w:p>
    <w:p w14:paraId="6F0FE987" w14:textId="77777777"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Ability to work effectively with young people</w:t>
      </w:r>
    </w:p>
    <w:p w14:paraId="507ED2D5" w14:textId="60CB7B53" w:rsidR="00955FA6" w:rsidRPr="00955FA6" w:rsidRDefault="00136438" w:rsidP="00955FA6">
      <w:pPr>
        <w:numPr>
          <w:ilvl w:val="0"/>
          <w:numId w:val="5"/>
        </w:numPr>
        <w:spacing w:after="0" w:line="240" w:lineRule="auto"/>
        <w:textAlignment w:val="baseline"/>
        <w:rPr>
          <w:rFonts w:ascii="Arial" w:hAnsi="Arial" w:cs="Arial"/>
          <w:color w:val="000000"/>
          <w:sz w:val="22"/>
          <w:szCs w:val="22"/>
          <w:lang w:eastAsia="en-US"/>
        </w:rPr>
      </w:pPr>
      <w:r>
        <w:rPr>
          <w:rFonts w:ascii="Arial" w:hAnsi="Arial" w:cs="Arial"/>
          <w:color w:val="000000"/>
          <w:sz w:val="22"/>
          <w:szCs w:val="22"/>
          <w:lang w:eastAsia="en-US"/>
        </w:rPr>
        <w:t>P</w:t>
      </w:r>
      <w:r w:rsidR="00955FA6" w:rsidRPr="00955FA6">
        <w:rPr>
          <w:rFonts w:ascii="Arial" w:hAnsi="Arial" w:cs="Arial"/>
          <w:color w:val="000000"/>
          <w:sz w:val="22"/>
          <w:szCs w:val="22"/>
          <w:lang w:eastAsia="en-US"/>
        </w:rPr>
        <w:t>roficiency in Microsoft Office</w:t>
      </w:r>
    </w:p>
    <w:p w14:paraId="2C6B19B6" w14:textId="73E58D72" w:rsidR="00955FA6" w:rsidRPr="00A14C9F" w:rsidRDefault="3BEF81F7" w:rsidP="00955FA6">
      <w:pPr>
        <w:numPr>
          <w:ilvl w:val="0"/>
          <w:numId w:val="5"/>
        </w:numPr>
        <w:spacing w:after="0" w:line="240" w:lineRule="auto"/>
        <w:textAlignment w:val="baseline"/>
        <w:rPr>
          <w:rFonts w:ascii="Arial" w:hAnsi="Arial" w:cs="Arial"/>
          <w:color w:val="000000"/>
          <w:sz w:val="22"/>
          <w:szCs w:val="22"/>
          <w:lang w:eastAsia="en-US"/>
        </w:rPr>
      </w:pPr>
      <w:r w:rsidRPr="3BEF81F7">
        <w:rPr>
          <w:rFonts w:ascii="Arial" w:hAnsi="Arial" w:cs="Arial"/>
          <w:color w:val="000000" w:themeColor="text1"/>
          <w:sz w:val="22"/>
          <w:szCs w:val="22"/>
          <w:lang w:eastAsia="en-US"/>
        </w:rPr>
        <w:t xml:space="preserve">Ability to facilitate small working groups </w:t>
      </w:r>
      <w:r w:rsidR="00665CE6">
        <w:rPr>
          <w:rFonts w:ascii="Arial" w:hAnsi="Arial" w:cs="Arial"/>
          <w:color w:val="000000" w:themeColor="text1"/>
          <w:sz w:val="22"/>
          <w:szCs w:val="22"/>
          <w:lang w:eastAsia="en-US"/>
        </w:rPr>
        <w:t>– face to face and online</w:t>
      </w:r>
    </w:p>
    <w:p w14:paraId="7F3AA747" w14:textId="77663768" w:rsidR="00A14C9F" w:rsidRPr="00955FA6" w:rsidRDefault="00A14C9F" w:rsidP="00955FA6">
      <w:pPr>
        <w:numPr>
          <w:ilvl w:val="0"/>
          <w:numId w:val="5"/>
        </w:numPr>
        <w:spacing w:after="0" w:line="240" w:lineRule="auto"/>
        <w:textAlignment w:val="baseline"/>
        <w:rPr>
          <w:rFonts w:ascii="Arial" w:hAnsi="Arial" w:cs="Arial"/>
          <w:color w:val="000000"/>
          <w:sz w:val="22"/>
          <w:szCs w:val="22"/>
          <w:lang w:eastAsia="en-US"/>
        </w:rPr>
      </w:pPr>
      <w:r>
        <w:rPr>
          <w:rFonts w:ascii="Arial" w:hAnsi="Arial" w:cs="Arial"/>
          <w:color w:val="000000" w:themeColor="text1"/>
          <w:sz w:val="22"/>
          <w:szCs w:val="22"/>
          <w:lang w:eastAsia="en-US"/>
        </w:rPr>
        <w:t>Strong administrative and organisation skills</w:t>
      </w:r>
    </w:p>
    <w:p w14:paraId="03449F2E" w14:textId="0F98E8C3" w:rsidR="3BEF81F7" w:rsidRDefault="3BEF81F7" w:rsidP="3BEF81F7">
      <w:pPr>
        <w:spacing w:after="0" w:line="240" w:lineRule="auto"/>
        <w:rPr>
          <w:rFonts w:ascii="Arial" w:hAnsi="Arial" w:cs="Arial"/>
          <w:color w:val="000000" w:themeColor="text1"/>
          <w:sz w:val="22"/>
          <w:szCs w:val="22"/>
          <w:lang w:eastAsia="en-US"/>
        </w:rPr>
      </w:pPr>
    </w:p>
    <w:p w14:paraId="63FC9D54" w14:textId="2C422B72" w:rsidR="3BEF81F7" w:rsidRDefault="3BEF81F7" w:rsidP="3BEF81F7">
      <w:pPr>
        <w:spacing w:after="0" w:line="240" w:lineRule="auto"/>
        <w:rPr>
          <w:rFonts w:ascii="Arial" w:hAnsi="Arial" w:cs="Arial"/>
          <w:color w:val="000000" w:themeColor="text1"/>
          <w:sz w:val="22"/>
          <w:szCs w:val="22"/>
          <w:lang w:eastAsia="en-US"/>
        </w:rPr>
      </w:pPr>
    </w:p>
    <w:p w14:paraId="789105DC" w14:textId="2E3383CE" w:rsidR="3BEF81F7" w:rsidRDefault="3BEF81F7" w:rsidP="3BEF81F7">
      <w:pPr>
        <w:spacing w:after="0" w:line="240" w:lineRule="auto"/>
        <w:rPr>
          <w:rFonts w:ascii="Times" w:hAnsi="Times"/>
          <w:sz w:val="20"/>
          <w:szCs w:val="20"/>
          <w:lang w:eastAsia="en-US"/>
        </w:rPr>
      </w:pPr>
    </w:p>
    <w:p w14:paraId="0169C08A" w14:textId="77777777" w:rsidR="00955FA6" w:rsidRPr="00955FA6" w:rsidRDefault="3BEF81F7" w:rsidP="3BEF81F7">
      <w:pPr>
        <w:spacing w:after="0" w:line="240" w:lineRule="auto"/>
        <w:rPr>
          <w:rFonts w:ascii="Times" w:hAnsi="Times"/>
          <w:sz w:val="20"/>
          <w:szCs w:val="20"/>
          <w:u w:val="single"/>
          <w:lang w:eastAsia="en-US"/>
        </w:rPr>
      </w:pPr>
      <w:r w:rsidRPr="3BEF81F7">
        <w:rPr>
          <w:rFonts w:ascii="Arial" w:hAnsi="Arial" w:cs="Arial"/>
          <w:color w:val="000000" w:themeColor="text1"/>
          <w:sz w:val="22"/>
          <w:szCs w:val="22"/>
          <w:u w:val="single"/>
          <w:lang w:eastAsia="en-US"/>
        </w:rPr>
        <w:t>Personal qualities</w:t>
      </w:r>
    </w:p>
    <w:p w14:paraId="510C2415"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Essential:</w:t>
      </w:r>
    </w:p>
    <w:p w14:paraId="59D10B13" w14:textId="77777777" w:rsidR="00955FA6" w:rsidRPr="00955FA6" w:rsidRDefault="00955FA6" w:rsidP="00955FA6">
      <w:pPr>
        <w:numPr>
          <w:ilvl w:val="0"/>
          <w:numId w:val="6"/>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Friendly, cheerful, positive and </w:t>
      </w:r>
      <w:proofErr w:type="spellStart"/>
      <w:r w:rsidRPr="00955FA6">
        <w:rPr>
          <w:rFonts w:ascii="Arial" w:hAnsi="Arial" w:cs="Arial"/>
          <w:color w:val="000000"/>
          <w:sz w:val="22"/>
          <w:szCs w:val="22"/>
          <w:lang w:eastAsia="en-US"/>
        </w:rPr>
        <w:t>self driven</w:t>
      </w:r>
      <w:proofErr w:type="spellEnd"/>
      <w:r w:rsidRPr="00955FA6">
        <w:rPr>
          <w:rFonts w:ascii="Arial" w:hAnsi="Arial" w:cs="Arial"/>
          <w:color w:val="000000"/>
          <w:sz w:val="22"/>
          <w:szCs w:val="22"/>
          <w:lang w:eastAsia="en-US"/>
        </w:rPr>
        <w:t>, able to work independently and as part of the team</w:t>
      </w:r>
    </w:p>
    <w:p w14:paraId="43A2CE37" w14:textId="77777777" w:rsidR="00955FA6" w:rsidRPr="00955FA6" w:rsidRDefault="00955FA6" w:rsidP="00955FA6">
      <w:pPr>
        <w:numPr>
          <w:ilvl w:val="0"/>
          <w:numId w:val="6"/>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Passionate about young people and their progression to achieve their full potential</w:t>
      </w:r>
    </w:p>
    <w:p w14:paraId="57CDE68D" w14:textId="77777777" w:rsidR="00955FA6" w:rsidRPr="00955FA6" w:rsidRDefault="00955FA6" w:rsidP="00955FA6">
      <w:pPr>
        <w:numPr>
          <w:ilvl w:val="0"/>
          <w:numId w:val="6"/>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Show a flexible approach to accommodate changing priorities </w:t>
      </w:r>
    </w:p>
    <w:p w14:paraId="11128F82" w14:textId="77777777" w:rsidR="00955FA6" w:rsidRPr="00955FA6" w:rsidRDefault="00955FA6" w:rsidP="00955FA6">
      <w:pPr>
        <w:numPr>
          <w:ilvl w:val="0"/>
          <w:numId w:val="6"/>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Ability to develop strong working relationships with young people, staff, volunteers, and external stakeholders</w:t>
      </w:r>
    </w:p>
    <w:p w14:paraId="1018315E" w14:textId="77777777" w:rsidR="00955FA6" w:rsidRPr="00955FA6" w:rsidRDefault="5971930F" w:rsidP="00955FA6">
      <w:pPr>
        <w:numPr>
          <w:ilvl w:val="0"/>
          <w:numId w:val="6"/>
        </w:numPr>
        <w:spacing w:after="0" w:line="240" w:lineRule="auto"/>
        <w:textAlignment w:val="baseline"/>
        <w:rPr>
          <w:rFonts w:ascii="Arial" w:hAnsi="Arial" w:cs="Arial"/>
          <w:color w:val="000000"/>
          <w:sz w:val="22"/>
          <w:szCs w:val="22"/>
          <w:lang w:eastAsia="en-US"/>
        </w:rPr>
      </w:pPr>
      <w:r w:rsidRPr="5971930F">
        <w:rPr>
          <w:rFonts w:ascii="Arial" w:hAnsi="Arial" w:cs="Arial"/>
          <w:color w:val="000000" w:themeColor="text1"/>
          <w:sz w:val="22"/>
          <w:szCs w:val="22"/>
          <w:lang w:eastAsia="en-US"/>
        </w:rPr>
        <w:t>Share Aston-Mansfield’s values and ethos</w:t>
      </w:r>
    </w:p>
    <w:p w14:paraId="67ABC880" w14:textId="3353F180" w:rsidR="5971930F" w:rsidRDefault="5971930F" w:rsidP="5971930F">
      <w:pPr>
        <w:numPr>
          <w:ilvl w:val="0"/>
          <w:numId w:val="6"/>
        </w:numPr>
        <w:spacing w:after="0" w:line="240" w:lineRule="auto"/>
        <w:rPr>
          <w:color w:val="000000" w:themeColor="text1"/>
          <w:sz w:val="22"/>
          <w:szCs w:val="22"/>
          <w:lang w:eastAsia="en-US"/>
        </w:rPr>
      </w:pPr>
      <w:r w:rsidRPr="5971930F">
        <w:rPr>
          <w:rFonts w:ascii="Arial" w:hAnsi="Arial" w:cs="Arial"/>
          <w:color w:val="000000" w:themeColor="text1"/>
          <w:sz w:val="22"/>
          <w:szCs w:val="22"/>
          <w:lang w:eastAsia="en-US"/>
        </w:rPr>
        <w:t>Able to work in the evenings and weekends</w:t>
      </w:r>
    </w:p>
    <w:p w14:paraId="0B2A8D09" w14:textId="77777777" w:rsidR="00955FA6" w:rsidRPr="00955FA6" w:rsidRDefault="00955FA6" w:rsidP="00955FA6">
      <w:pPr>
        <w:spacing w:after="0" w:line="240" w:lineRule="auto"/>
        <w:rPr>
          <w:rFonts w:ascii="Times" w:hAnsi="Times"/>
          <w:sz w:val="20"/>
          <w:szCs w:val="20"/>
          <w:lang w:eastAsia="en-US"/>
        </w:rPr>
      </w:pPr>
    </w:p>
    <w:p w14:paraId="7A715A59"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A satisfactory enhanced DBS check is required for this role</w:t>
      </w:r>
    </w:p>
    <w:p w14:paraId="69A3FE7E" w14:textId="77777777" w:rsidR="00955FA6" w:rsidRPr="00955FA6" w:rsidRDefault="00955FA6" w:rsidP="00955FA6">
      <w:pPr>
        <w:spacing w:after="0" w:line="240" w:lineRule="auto"/>
        <w:rPr>
          <w:rFonts w:ascii="Times" w:hAnsi="Times"/>
          <w:sz w:val="20"/>
          <w:szCs w:val="20"/>
          <w:lang w:eastAsia="en-US"/>
        </w:rPr>
      </w:pPr>
    </w:p>
    <w:p w14:paraId="536712D8"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 xml:space="preserve">To apply, please send a cv and covering letter stating how your experience meets the person specification to </w:t>
      </w:r>
      <w:hyperlink r:id="rId8" w:history="1">
        <w:r w:rsidRPr="00955FA6">
          <w:rPr>
            <w:rFonts w:ascii="Arial" w:hAnsi="Arial" w:cs="Arial"/>
            <w:color w:val="1155CC"/>
            <w:sz w:val="22"/>
            <w:szCs w:val="22"/>
            <w:u w:val="single"/>
            <w:lang w:eastAsia="en-US"/>
          </w:rPr>
          <w:t>yokeu.kusnama@aston-mansfield.org.uk</w:t>
        </w:r>
      </w:hyperlink>
    </w:p>
    <w:p w14:paraId="344AD7F7" w14:textId="77777777" w:rsidR="00955FA6" w:rsidRPr="00955FA6" w:rsidRDefault="00955FA6" w:rsidP="00955FA6">
      <w:pPr>
        <w:spacing w:after="0" w:line="240" w:lineRule="auto"/>
        <w:rPr>
          <w:rFonts w:ascii="Times" w:hAnsi="Times"/>
          <w:sz w:val="20"/>
          <w:szCs w:val="20"/>
          <w:lang w:eastAsia="en-US"/>
        </w:rPr>
      </w:pPr>
    </w:p>
    <w:p w14:paraId="364BDCFF" w14:textId="25263760" w:rsidR="00955FA6" w:rsidRPr="00955FA6" w:rsidRDefault="5971930F" w:rsidP="5971930F">
      <w:pPr>
        <w:spacing w:after="0" w:line="240" w:lineRule="auto"/>
        <w:rPr>
          <w:rFonts w:ascii="Times" w:hAnsi="Times"/>
          <w:sz w:val="20"/>
          <w:szCs w:val="20"/>
          <w:lang w:eastAsia="en-US"/>
        </w:rPr>
      </w:pPr>
      <w:r w:rsidRPr="5971930F">
        <w:rPr>
          <w:rFonts w:ascii="Arial" w:hAnsi="Arial" w:cs="Arial"/>
          <w:color w:val="000000" w:themeColor="text1"/>
          <w:sz w:val="22"/>
          <w:szCs w:val="22"/>
          <w:lang w:eastAsia="en-US"/>
        </w:rPr>
        <w:t xml:space="preserve">Closing date for applications is </w:t>
      </w:r>
      <w:r w:rsidR="00A14C9F">
        <w:rPr>
          <w:rFonts w:ascii="Arial" w:hAnsi="Arial" w:cs="Arial"/>
          <w:color w:val="000000" w:themeColor="text1"/>
          <w:sz w:val="22"/>
          <w:szCs w:val="22"/>
          <w:lang w:eastAsia="en-US"/>
        </w:rPr>
        <w:t>6</w:t>
      </w:r>
      <w:r w:rsidRPr="5971930F">
        <w:rPr>
          <w:rFonts w:ascii="Arial" w:hAnsi="Arial" w:cs="Arial"/>
          <w:color w:val="000000" w:themeColor="text1"/>
          <w:sz w:val="22"/>
          <w:szCs w:val="22"/>
          <w:lang w:eastAsia="en-US"/>
        </w:rPr>
        <w:t xml:space="preserve">pm, </w:t>
      </w:r>
      <w:r w:rsidR="00665CE6">
        <w:rPr>
          <w:rFonts w:ascii="Arial" w:hAnsi="Arial" w:cs="Arial"/>
          <w:color w:val="000000" w:themeColor="text1"/>
          <w:sz w:val="22"/>
          <w:szCs w:val="22"/>
          <w:lang w:eastAsia="en-US"/>
        </w:rPr>
        <w:t xml:space="preserve">Friday </w:t>
      </w:r>
      <w:r w:rsidR="001A70DB">
        <w:rPr>
          <w:rFonts w:ascii="Arial" w:hAnsi="Arial" w:cs="Arial"/>
          <w:color w:val="000000" w:themeColor="text1"/>
          <w:sz w:val="22"/>
          <w:szCs w:val="22"/>
          <w:lang w:eastAsia="en-US"/>
        </w:rPr>
        <w:t>14</w:t>
      </w:r>
      <w:r w:rsidR="00A14C9F">
        <w:rPr>
          <w:rFonts w:ascii="Arial" w:hAnsi="Arial" w:cs="Arial"/>
          <w:color w:val="000000" w:themeColor="text1"/>
          <w:sz w:val="22"/>
          <w:szCs w:val="22"/>
          <w:lang w:eastAsia="en-US"/>
        </w:rPr>
        <w:t xml:space="preserve"> </w:t>
      </w:r>
      <w:r w:rsidR="00665CE6">
        <w:rPr>
          <w:rFonts w:ascii="Arial" w:hAnsi="Arial" w:cs="Arial"/>
          <w:color w:val="000000" w:themeColor="text1"/>
          <w:sz w:val="22"/>
          <w:szCs w:val="22"/>
          <w:lang w:eastAsia="en-US"/>
        </w:rPr>
        <w:t>January</w:t>
      </w:r>
      <w:r w:rsidR="00A14C9F">
        <w:rPr>
          <w:rFonts w:ascii="Arial" w:hAnsi="Arial" w:cs="Arial"/>
          <w:color w:val="000000" w:themeColor="text1"/>
          <w:sz w:val="22"/>
          <w:szCs w:val="22"/>
          <w:lang w:eastAsia="en-US"/>
        </w:rPr>
        <w:t xml:space="preserve"> 202</w:t>
      </w:r>
      <w:r w:rsidR="001A70DB">
        <w:rPr>
          <w:rFonts w:ascii="Arial" w:hAnsi="Arial" w:cs="Arial"/>
          <w:color w:val="000000" w:themeColor="text1"/>
          <w:sz w:val="22"/>
          <w:szCs w:val="22"/>
          <w:lang w:eastAsia="en-US"/>
        </w:rPr>
        <w:t>2</w:t>
      </w:r>
      <w:r w:rsidRPr="5971930F">
        <w:rPr>
          <w:rFonts w:ascii="Arial" w:hAnsi="Arial" w:cs="Arial"/>
          <w:color w:val="000000" w:themeColor="text1"/>
          <w:sz w:val="22"/>
          <w:szCs w:val="22"/>
          <w:lang w:eastAsia="en-US"/>
        </w:rPr>
        <w:t xml:space="preserve"> with interviews held the following week. </w:t>
      </w:r>
    </w:p>
    <w:p w14:paraId="1769FA4E" w14:textId="77777777" w:rsidR="00955FA6" w:rsidRPr="00955FA6" w:rsidRDefault="00955FA6" w:rsidP="00955FA6">
      <w:pPr>
        <w:spacing w:after="240" w:line="240" w:lineRule="auto"/>
        <w:rPr>
          <w:rFonts w:ascii="Times" w:hAnsi="Times"/>
          <w:sz w:val="20"/>
          <w:szCs w:val="20"/>
          <w:lang w:eastAsia="en-US"/>
        </w:rPr>
      </w:pPr>
    </w:p>
    <w:p w14:paraId="547113A2" w14:textId="4E07A461" w:rsidR="00835F63" w:rsidRPr="00835F63" w:rsidRDefault="00835F63" w:rsidP="00835F63">
      <w:pPr>
        <w:tabs>
          <w:tab w:val="left" w:pos="-720"/>
        </w:tabs>
        <w:suppressAutoHyphens/>
        <w:spacing w:after="0" w:line="240" w:lineRule="auto"/>
        <w:jc w:val="both"/>
        <w:rPr>
          <w:rFonts w:ascii="Calibri" w:hAnsi="Calibri"/>
          <w:lang w:eastAsia="en-US"/>
        </w:rPr>
      </w:pPr>
    </w:p>
    <w:p w14:paraId="5AB5979B" w14:textId="7C8BED2A" w:rsidR="000D01C0" w:rsidRPr="00AC0E8A" w:rsidRDefault="00835F63" w:rsidP="00AC0E8A">
      <w:pPr>
        <w:tabs>
          <w:tab w:val="left" w:pos="-720"/>
        </w:tabs>
        <w:suppressAutoHyphens/>
        <w:spacing w:after="0" w:line="240" w:lineRule="auto"/>
        <w:jc w:val="both"/>
        <w:rPr>
          <w:rFonts w:ascii="Calibri" w:hAnsi="Calibri"/>
          <w:bCs/>
          <w:vertAlign w:val="superscript"/>
          <w:lang w:eastAsia="en-US"/>
        </w:rPr>
      </w:pPr>
      <w:r w:rsidRPr="00835F63">
        <w:rPr>
          <w:rFonts w:ascii="Calibri" w:hAnsi="Calibri"/>
          <w:bCs/>
          <w:vertAlign w:val="superscript"/>
          <w:lang w:eastAsia="en-US"/>
        </w:rPr>
        <w:tab/>
      </w:r>
    </w:p>
    <w:sectPr w:rsidR="000D01C0" w:rsidRPr="00AC0E8A">
      <w:headerReference w:type="default" r:id="rId9"/>
      <w:footerReference w:type="default" r:id="rId10"/>
      <w:pgSz w:w="11906" w:h="16838"/>
      <w:pgMar w:top="28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15041" w14:textId="77777777" w:rsidR="00C0229C" w:rsidRDefault="00C0229C">
      <w:pPr>
        <w:spacing w:after="0" w:line="240" w:lineRule="auto"/>
      </w:pPr>
      <w:r>
        <w:separator/>
      </w:r>
    </w:p>
  </w:endnote>
  <w:endnote w:type="continuationSeparator" w:id="0">
    <w:p w14:paraId="155A7F59" w14:textId="77777777" w:rsidR="00C0229C" w:rsidRDefault="00C0229C">
      <w:pPr>
        <w:spacing w:after="0" w:line="240" w:lineRule="auto"/>
      </w:pPr>
      <w:r>
        <w:continuationSeparator/>
      </w:r>
    </w:p>
  </w:endnote>
  <w:endnote w:type="continuationNotice" w:id="1">
    <w:p w14:paraId="2931AB8F" w14:textId="77777777" w:rsidR="00C0229C" w:rsidRDefault="00C02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HA">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75CA" w14:textId="77777777" w:rsidR="000D01C0" w:rsidRDefault="00AC0E8A">
    <w:pPr>
      <w:pBdr>
        <w:top w:val="nil"/>
        <w:left w:val="nil"/>
        <w:bottom w:val="nil"/>
        <w:right w:val="nil"/>
        <w:between w:val="nil"/>
      </w:pBdr>
      <w:tabs>
        <w:tab w:val="center" w:pos="4513"/>
        <w:tab w:val="right" w:pos="9026"/>
      </w:tabs>
      <w:spacing w:after="0" w:line="240" w:lineRule="auto"/>
      <w:rPr>
        <w:color w:val="000000"/>
        <w:sz w:val="18"/>
        <w:szCs w:val="18"/>
      </w:rPr>
    </w:pPr>
    <w:r>
      <w:rPr>
        <w:rFonts w:ascii="Arial" w:eastAsia="Arial" w:hAnsi="Arial" w:cs="Arial"/>
        <w:noProof/>
        <w:color w:val="0000FF"/>
        <w:lang w:val="en-US" w:eastAsia="en-US"/>
      </w:rPr>
      <w:drawing>
        <wp:inline distT="0" distB="0" distL="0" distR="0" wp14:anchorId="0CCCCE15" wp14:editId="280AAB83">
          <wp:extent cx="930838" cy="698128"/>
          <wp:effectExtent l="0" t="0" r="0" b="0"/>
          <wp:docPr id="3" name="image2.jpg" descr="http://www.google.co.uk/images?q=tbn:X6UjIxMPSbsnMM::www.stjosephsnewry.com/uploads/e3789efb-9548-47e2-bea4-2e6a4458d979/Gallery/general%252520pics/investors-in-people-logo.jpg&amp;t=1&amp;h=78&amp;w=104&amp;usg=__SE2BuMMUHGy0K0jMmmLbLY57wfY="/>
          <wp:cNvGraphicFramePr/>
          <a:graphic xmlns:a="http://schemas.openxmlformats.org/drawingml/2006/main">
            <a:graphicData uri="http://schemas.openxmlformats.org/drawingml/2006/picture">
              <pic:pic xmlns:pic="http://schemas.openxmlformats.org/drawingml/2006/picture">
                <pic:nvPicPr>
                  <pic:cNvPr id="0" name="image2.jpg" descr="http://www.google.co.uk/images?q=tbn:X6UjIxMPSbsnMM::www.stjosephsnewry.com/uploads/e3789efb-9548-47e2-bea4-2e6a4458d979/Gallery/general%252520pics/investors-in-people-logo.jpg&amp;t=1&amp;h=78&amp;w=104&amp;usg=__SE2BuMMUHGy0K0jMmmLbLY57wfY="/>
                  <pic:cNvPicPr preferRelativeResize="0"/>
                </pic:nvPicPr>
                <pic:blipFill>
                  <a:blip r:embed="rId1"/>
                  <a:srcRect/>
                  <a:stretch>
                    <a:fillRect/>
                  </a:stretch>
                </pic:blipFill>
                <pic:spPr>
                  <a:xfrm>
                    <a:off x="0" y="0"/>
                    <a:ext cx="930838" cy="698128"/>
                  </a:xfrm>
                  <a:prstGeom prst="rect">
                    <a:avLst/>
                  </a:prstGeom>
                  <a:ln/>
                </pic:spPr>
              </pic:pic>
            </a:graphicData>
          </a:graphic>
        </wp:inline>
      </w:drawing>
    </w:r>
    <w:r>
      <w:rPr>
        <w:color w:val="000000"/>
      </w:rPr>
      <w:tab/>
    </w:r>
    <w:r>
      <w:rPr>
        <w:color w:val="000000"/>
        <w:sz w:val="18"/>
        <w:szCs w:val="18"/>
      </w:rPr>
      <w:t>Chief Executive: Claire Helman</w:t>
    </w:r>
    <w:r>
      <w:rPr>
        <w:color w:val="000000"/>
        <w:sz w:val="18"/>
        <w:szCs w:val="18"/>
      </w:rPr>
      <w:tab/>
    </w:r>
    <w:r>
      <w:rPr>
        <w:noProof/>
        <w:lang w:val="en-US" w:eastAsia="en-US"/>
      </w:rPr>
      <mc:AlternateContent>
        <mc:Choice Requires="wps">
          <w:drawing>
            <wp:anchor distT="91440" distB="91440" distL="114300" distR="114300" simplePos="0" relativeHeight="251658240" behindDoc="0" locked="0" layoutInCell="1" hidden="0" allowOverlap="1" wp14:anchorId="3C6276B0" wp14:editId="28701D53">
              <wp:simplePos x="0" y="0"/>
              <wp:positionH relativeFrom="column">
                <wp:posOffset>4051300</wp:posOffset>
              </wp:positionH>
              <wp:positionV relativeFrom="paragraph">
                <wp:posOffset>8448040</wp:posOffset>
              </wp:positionV>
              <wp:extent cx="2514600" cy="1259205"/>
              <wp:effectExtent l="0" t="0" r="0" b="0"/>
              <wp:wrapSquare wrapText="bothSides" distT="91440" distB="91440" distL="114300" distR="114300"/>
              <wp:docPr id="1" name="Rectangle 1"/>
              <wp:cNvGraphicFramePr/>
              <a:graphic xmlns:a="http://schemas.openxmlformats.org/drawingml/2006/main">
                <a:graphicData uri="http://schemas.microsoft.com/office/word/2010/wordprocessingShape">
                  <wps:wsp>
                    <wps:cNvSpPr/>
                    <wps:spPr>
                      <a:xfrm flipH="1">
                        <a:off x="4093463" y="3155160"/>
                        <a:ext cx="2505075" cy="1249680"/>
                      </a:xfrm>
                      <a:prstGeom prst="rect">
                        <a:avLst/>
                      </a:prstGeom>
                      <a:noFill/>
                      <a:ln>
                        <a:noFill/>
                      </a:ln>
                    </wps:spPr>
                    <wps:txbx>
                      <w:txbxContent>
                        <w:p w14:paraId="7021B564" w14:textId="77777777" w:rsidR="000D01C0" w:rsidRDefault="00AC0E8A">
                          <w:pPr>
                            <w:spacing w:after="0" w:line="240" w:lineRule="auto"/>
                            <w:textDirection w:val="btLr"/>
                          </w:pPr>
                          <w:r>
                            <w:rPr>
                              <w:color w:val="000000"/>
                              <w:sz w:val="16"/>
                            </w:rPr>
                            <w:t>Registered Office</w:t>
                          </w:r>
                        </w:p>
                        <w:p w14:paraId="5838BF07" w14:textId="77777777" w:rsidR="000D01C0" w:rsidRDefault="00AC0E8A">
                          <w:pPr>
                            <w:spacing w:after="0" w:line="240" w:lineRule="auto"/>
                            <w:textDirection w:val="btLr"/>
                          </w:pPr>
                          <w:r>
                            <w:rPr>
                              <w:color w:val="000000"/>
                              <w:sz w:val="16"/>
                            </w:rPr>
                            <w:t>Durning Hall, Earlham Grove</w:t>
                          </w:r>
                        </w:p>
                        <w:p w14:paraId="14055992" w14:textId="77777777" w:rsidR="000D01C0" w:rsidRDefault="00AC0E8A">
                          <w:pPr>
                            <w:spacing w:after="0" w:line="240" w:lineRule="auto"/>
                            <w:textDirection w:val="btLr"/>
                          </w:pPr>
                          <w:proofErr w:type="gramStart"/>
                          <w:r>
                            <w:rPr>
                              <w:color w:val="000000"/>
                              <w:sz w:val="16"/>
                            </w:rPr>
                            <w:t>London  E</w:t>
                          </w:r>
                          <w:proofErr w:type="gramEnd"/>
                          <w:r>
                            <w:rPr>
                              <w:color w:val="000000"/>
                              <w:sz w:val="16"/>
                            </w:rPr>
                            <w:t>7 9AB</w:t>
                          </w:r>
                        </w:p>
                        <w:p w14:paraId="2C49EA57" w14:textId="77777777" w:rsidR="000D01C0" w:rsidRDefault="00AC0E8A">
                          <w:pPr>
                            <w:spacing w:after="0" w:line="240" w:lineRule="auto"/>
                            <w:textDirection w:val="btLr"/>
                          </w:pPr>
                          <w:r>
                            <w:rPr>
                              <w:color w:val="000000"/>
                              <w:sz w:val="16"/>
                            </w:rPr>
                            <w:t>Registered Charity No. 220085</w:t>
                          </w:r>
                        </w:p>
                        <w:p w14:paraId="2AAFDD34" w14:textId="77777777" w:rsidR="000D01C0" w:rsidRDefault="00AC0E8A">
                          <w:pPr>
                            <w:spacing w:after="0" w:line="240" w:lineRule="auto"/>
                            <w:textDirection w:val="btLr"/>
                          </w:pPr>
                          <w:r>
                            <w:rPr>
                              <w:color w:val="000000"/>
                              <w:sz w:val="16"/>
                            </w:rPr>
                            <w:t>A company limited by guarantee and registered in England No. 48350</w:t>
                          </w:r>
                        </w:p>
                      </w:txbxContent>
                    </wps:txbx>
                    <wps:bodyPr spcFirstLastPara="1" wrap="square" lIns="274300" tIns="274300" rIns="274300" bIns="274300" anchor="ctr" anchorCtr="0"/>
                  </wps:wsp>
                </a:graphicData>
              </a:graphic>
            </wp:anchor>
          </w:drawing>
        </mc:Choice>
        <mc:Fallback>
          <w:pict>
            <v:rect w14:anchorId="3C6276B0" id="Rectangle 1" o:spid="_x0000_s1026" style="position:absolute;margin-left:319pt;margin-top:665.2pt;width:198pt;height:99.15pt;flip:x;z-index:251658240;visibility:visible;mso-wrap-style:square;mso-wrap-distance-left:9pt;mso-wrap-distance-top:7.2pt;mso-wrap-distance-right:9pt;mso-wrap-distance-bottom:7.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" filled="f" stroked="f">
              <v:textbox inset="7.61944mm,7.61944mm,7.61944mm,7.61944mm">
                <w:txbxContent>
                  <w:p w14:paraId="7021B564" w14:textId="77777777" w:rsidR="000D01C0" w:rsidRDefault="00AC0E8A">
                    <w:pPr>
                      <w:spacing w:after="0" w:line="240" w:lineRule="auto"/>
                      <w:textDirection w:val="btLr"/>
                    </w:pPr>
                    <w:r>
                      <w:rPr>
                        <w:color w:val="000000"/>
                        <w:sz w:val="16"/>
                      </w:rPr>
                      <w:t>Registered Office</w:t>
                    </w:r>
                  </w:p>
                  <w:p w14:paraId="5838BF07" w14:textId="77777777" w:rsidR="000D01C0" w:rsidRDefault="00AC0E8A">
                    <w:pPr>
                      <w:spacing w:after="0" w:line="240" w:lineRule="auto"/>
                      <w:textDirection w:val="btLr"/>
                    </w:pPr>
                    <w:r>
                      <w:rPr>
                        <w:color w:val="000000"/>
                        <w:sz w:val="16"/>
                      </w:rPr>
                      <w:t>Durning Hall, Earlham Grove</w:t>
                    </w:r>
                  </w:p>
                  <w:p w14:paraId="14055992" w14:textId="77777777" w:rsidR="000D01C0" w:rsidRDefault="00AC0E8A">
                    <w:pPr>
                      <w:spacing w:after="0" w:line="240" w:lineRule="auto"/>
                      <w:textDirection w:val="btLr"/>
                    </w:pPr>
                    <w:proofErr w:type="gramStart"/>
                    <w:r>
                      <w:rPr>
                        <w:color w:val="000000"/>
                        <w:sz w:val="16"/>
                      </w:rPr>
                      <w:t>London  E</w:t>
                    </w:r>
                    <w:proofErr w:type="gramEnd"/>
                    <w:r>
                      <w:rPr>
                        <w:color w:val="000000"/>
                        <w:sz w:val="16"/>
                      </w:rPr>
                      <w:t>7 9AB</w:t>
                    </w:r>
                  </w:p>
                  <w:p w14:paraId="2C49EA57" w14:textId="77777777" w:rsidR="000D01C0" w:rsidRDefault="00AC0E8A">
                    <w:pPr>
                      <w:spacing w:after="0" w:line="240" w:lineRule="auto"/>
                      <w:textDirection w:val="btLr"/>
                    </w:pPr>
                    <w:r>
                      <w:rPr>
                        <w:color w:val="000000"/>
                        <w:sz w:val="16"/>
                      </w:rPr>
                      <w:t>Registered Charity No. 220085</w:t>
                    </w:r>
                  </w:p>
                  <w:p w14:paraId="2AAFDD34" w14:textId="77777777" w:rsidR="000D01C0" w:rsidRDefault="00AC0E8A">
                    <w:pPr>
                      <w:spacing w:after="0" w:line="240" w:lineRule="auto"/>
                      <w:textDirection w:val="btLr"/>
                    </w:pPr>
                    <w:r>
                      <w:rPr>
                        <w:color w:val="000000"/>
                        <w:sz w:val="16"/>
                      </w:rPr>
                      <w:t>A company limited by guarantee and registered in England No. 48350</w:t>
                    </w:r>
                  </w:p>
                </w:txbxContent>
              </v:textbox>
              <w10:wrap type="square"/>
            </v:rect>
          </w:pict>
        </mc:Fallback>
      </mc:AlternateContent>
    </w:r>
  </w:p>
  <w:p w14:paraId="5121AF82" w14:textId="77777777" w:rsidR="000D01C0" w:rsidRDefault="000D01C0">
    <w:pPr>
      <w:pBdr>
        <w:top w:val="nil"/>
        <w:left w:val="nil"/>
        <w:bottom w:val="nil"/>
        <w:right w:val="nil"/>
        <w:between w:val="nil"/>
      </w:pBdr>
      <w:tabs>
        <w:tab w:val="center" w:pos="4513"/>
        <w:tab w:val="right" w:pos="9026"/>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AA238" w14:textId="77777777" w:rsidR="00C0229C" w:rsidRDefault="00C0229C">
      <w:pPr>
        <w:spacing w:after="0" w:line="240" w:lineRule="auto"/>
      </w:pPr>
      <w:r>
        <w:separator/>
      </w:r>
    </w:p>
  </w:footnote>
  <w:footnote w:type="continuationSeparator" w:id="0">
    <w:p w14:paraId="7CC63162" w14:textId="77777777" w:rsidR="00C0229C" w:rsidRDefault="00C0229C">
      <w:pPr>
        <w:spacing w:after="0" w:line="240" w:lineRule="auto"/>
      </w:pPr>
      <w:r>
        <w:continuationSeparator/>
      </w:r>
    </w:p>
  </w:footnote>
  <w:footnote w:type="continuationNotice" w:id="1">
    <w:p w14:paraId="6779ADF7" w14:textId="77777777" w:rsidR="00C0229C" w:rsidRDefault="00C02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971930F" w14:paraId="298082B5" w14:textId="77777777" w:rsidTr="5971930F">
      <w:tc>
        <w:tcPr>
          <w:tcW w:w="3009" w:type="dxa"/>
        </w:tcPr>
        <w:p w14:paraId="7178E3F6" w14:textId="06DEFBBD" w:rsidR="5971930F" w:rsidRDefault="5971930F" w:rsidP="5971930F">
          <w:pPr>
            <w:pStyle w:val="Header"/>
            <w:ind w:left="-115"/>
          </w:pPr>
        </w:p>
      </w:tc>
      <w:tc>
        <w:tcPr>
          <w:tcW w:w="3009" w:type="dxa"/>
        </w:tcPr>
        <w:p w14:paraId="64CE70EC" w14:textId="0448D5EA" w:rsidR="5971930F" w:rsidRDefault="5971930F" w:rsidP="5971930F">
          <w:pPr>
            <w:pStyle w:val="Header"/>
            <w:jc w:val="center"/>
          </w:pPr>
        </w:p>
      </w:tc>
      <w:tc>
        <w:tcPr>
          <w:tcW w:w="3009" w:type="dxa"/>
        </w:tcPr>
        <w:p w14:paraId="09AF3BBD" w14:textId="5B477802" w:rsidR="5971930F" w:rsidRDefault="5971930F" w:rsidP="5971930F">
          <w:pPr>
            <w:pStyle w:val="Header"/>
            <w:ind w:right="-115"/>
            <w:jc w:val="right"/>
          </w:pPr>
        </w:p>
      </w:tc>
    </w:tr>
  </w:tbl>
  <w:p w14:paraId="3DA40785" w14:textId="5D7AA289" w:rsidR="5971930F" w:rsidRDefault="5971930F" w:rsidP="59719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406AC"/>
    <w:multiLevelType w:val="multilevel"/>
    <w:tmpl w:val="45E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5624C"/>
    <w:multiLevelType w:val="multilevel"/>
    <w:tmpl w:val="8836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73ACD"/>
    <w:multiLevelType w:val="multilevel"/>
    <w:tmpl w:val="194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5057B"/>
    <w:multiLevelType w:val="hybridMultilevel"/>
    <w:tmpl w:val="F092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81C9F"/>
    <w:multiLevelType w:val="multilevel"/>
    <w:tmpl w:val="57C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9002B"/>
    <w:multiLevelType w:val="multilevel"/>
    <w:tmpl w:val="3B1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C6160"/>
    <w:multiLevelType w:val="multilevel"/>
    <w:tmpl w:val="E8C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C0"/>
    <w:rsid w:val="00097DE6"/>
    <w:rsid w:val="000A6D0E"/>
    <w:rsid w:val="000B3090"/>
    <w:rsid w:val="000D01C0"/>
    <w:rsid w:val="00111D40"/>
    <w:rsid w:val="00126FF9"/>
    <w:rsid w:val="00136438"/>
    <w:rsid w:val="001666EF"/>
    <w:rsid w:val="00190497"/>
    <w:rsid w:val="001A70DB"/>
    <w:rsid w:val="002A3036"/>
    <w:rsid w:val="00320FE0"/>
    <w:rsid w:val="003213DD"/>
    <w:rsid w:val="00395376"/>
    <w:rsid w:val="003A41B2"/>
    <w:rsid w:val="00466A67"/>
    <w:rsid w:val="005F1557"/>
    <w:rsid w:val="00603A57"/>
    <w:rsid w:val="00640439"/>
    <w:rsid w:val="00665CE6"/>
    <w:rsid w:val="00722EAF"/>
    <w:rsid w:val="0080658D"/>
    <w:rsid w:val="00835F63"/>
    <w:rsid w:val="00867C92"/>
    <w:rsid w:val="008F01FC"/>
    <w:rsid w:val="00934E0F"/>
    <w:rsid w:val="00955FA6"/>
    <w:rsid w:val="009A6CB1"/>
    <w:rsid w:val="009C018E"/>
    <w:rsid w:val="00A146E8"/>
    <w:rsid w:val="00A14C9F"/>
    <w:rsid w:val="00A85198"/>
    <w:rsid w:val="00AC0E8A"/>
    <w:rsid w:val="00AE5A29"/>
    <w:rsid w:val="00BB768A"/>
    <w:rsid w:val="00BE4656"/>
    <w:rsid w:val="00BE76B2"/>
    <w:rsid w:val="00BF62CB"/>
    <w:rsid w:val="00C0229C"/>
    <w:rsid w:val="00C31BC4"/>
    <w:rsid w:val="00C35E99"/>
    <w:rsid w:val="00CE748D"/>
    <w:rsid w:val="00D3508F"/>
    <w:rsid w:val="00D44188"/>
    <w:rsid w:val="00D92252"/>
    <w:rsid w:val="00E52EE6"/>
    <w:rsid w:val="00EA5E45"/>
    <w:rsid w:val="00EE7324"/>
    <w:rsid w:val="00F0593A"/>
    <w:rsid w:val="00F970DD"/>
    <w:rsid w:val="00FE6C6F"/>
    <w:rsid w:val="00FF6C57"/>
    <w:rsid w:val="3BEF81F7"/>
    <w:rsid w:val="5971930F"/>
    <w:rsid w:val="7718FE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2F42D"/>
  <w15:docId w15:val="{9F6228FE-5D51-3848-8370-9E0524DD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jc w:val="both"/>
      <w:outlineLvl w:val="2"/>
    </w:pPr>
    <w:rPr>
      <w:rFonts w:ascii="CHA" w:eastAsia="CHA" w:hAnsi="CHA" w:cs="CHA"/>
      <w:b/>
    </w:rPr>
  </w:style>
  <w:style w:type="paragraph" w:styleId="Heading4">
    <w:name w:val="heading 4"/>
    <w:basedOn w:val="Normal"/>
    <w:next w:val="Normal"/>
    <w:uiPriority w:val="9"/>
    <w:semiHidden/>
    <w:unhideWhenUsed/>
    <w:qFormat/>
    <w:pPr>
      <w:keepNext/>
      <w:spacing w:after="0" w:line="240" w:lineRule="auto"/>
      <w:jc w:val="both"/>
      <w:outlineLvl w:val="3"/>
    </w:pPr>
    <w:rPr>
      <w:rFonts w:ascii="CHA" w:eastAsia="CHA" w:hAnsi="CHA" w:cs="CHA"/>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835F63"/>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Header">
    <w:name w:val="header"/>
    <w:basedOn w:val="Normal"/>
    <w:link w:val="HeaderChar"/>
    <w:uiPriority w:val="99"/>
    <w:semiHidden/>
    <w:unhideWhenUsed/>
    <w:rsid w:val="00867C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C92"/>
  </w:style>
  <w:style w:type="paragraph" w:styleId="Footer">
    <w:name w:val="footer"/>
    <w:basedOn w:val="Normal"/>
    <w:link w:val="FooterChar"/>
    <w:uiPriority w:val="99"/>
    <w:semiHidden/>
    <w:unhideWhenUsed/>
    <w:rsid w:val="00867C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7C92"/>
  </w:style>
  <w:style w:type="paragraph" w:styleId="BalloonText">
    <w:name w:val="Balloon Text"/>
    <w:basedOn w:val="Normal"/>
    <w:link w:val="BalloonTextChar"/>
    <w:uiPriority w:val="99"/>
    <w:semiHidden/>
    <w:unhideWhenUsed/>
    <w:rsid w:val="00955F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FA6"/>
    <w:rPr>
      <w:rFonts w:ascii="Lucida Grande" w:hAnsi="Lucida Grande" w:cs="Lucida Grande"/>
      <w:sz w:val="18"/>
      <w:szCs w:val="18"/>
    </w:rPr>
  </w:style>
  <w:style w:type="paragraph" w:styleId="NormalWeb">
    <w:name w:val="Normal (Web)"/>
    <w:basedOn w:val="Normal"/>
    <w:uiPriority w:val="99"/>
    <w:semiHidden/>
    <w:unhideWhenUsed/>
    <w:rsid w:val="00955FA6"/>
    <w:pPr>
      <w:spacing w:before="100" w:beforeAutospacing="1" w:after="100" w:afterAutospacing="1" w:line="240" w:lineRule="auto"/>
    </w:pPr>
    <w:rPr>
      <w:rFonts w:ascii="Times" w:hAnsi="Times"/>
      <w:sz w:val="20"/>
      <w:szCs w:val="20"/>
      <w:lang w:eastAsia="en-US"/>
    </w:rPr>
  </w:style>
  <w:style w:type="character" w:styleId="Hyperlink">
    <w:name w:val="Hyperlink"/>
    <w:basedOn w:val="DefaultParagraphFont"/>
    <w:uiPriority w:val="99"/>
    <w:semiHidden/>
    <w:unhideWhenUsed/>
    <w:rsid w:val="00955FA6"/>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36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49625">
      <w:bodyDiv w:val="1"/>
      <w:marLeft w:val="0"/>
      <w:marRight w:val="0"/>
      <w:marTop w:val="0"/>
      <w:marBottom w:val="0"/>
      <w:divBdr>
        <w:top w:val="none" w:sz="0" w:space="0" w:color="auto"/>
        <w:left w:val="none" w:sz="0" w:space="0" w:color="auto"/>
        <w:bottom w:val="none" w:sz="0" w:space="0" w:color="auto"/>
        <w:right w:val="none" w:sz="0" w:space="0" w:color="auto"/>
      </w:divBdr>
    </w:div>
    <w:div w:id="167006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okeu.kusnama@aston-mansfield.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Yokeu Kusnama</dc:creator>
  <cp:keywords/>
  <dc:description/>
  <cp:lastModifiedBy>Yokeu Kusnama</cp:lastModifiedBy>
  <cp:revision>2</cp:revision>
  <cp:lastPrinted>2018-12-24T12:01:00Z</cp:lastPrinted>
  <dcterms:created xsi:type="dcterms:W3CDTF">2021-12-22T17:13:00Z</dcterms:created>
  <dcterms:modified xsi:type="dcterms:W3CDTF">2021-12-22T17:13:00Z</dcterms:modified>
</cp:coreProperties>
</file>